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227C" w:rsidRPr="002D227C" w:rsidRDefault="002D227C" w:rsidP="002D227C">
      <w:pPr>
        <w:jc w:val="center"/>
        <w:rPr>
          <w:rFonts w:ascii="Arial" w:hAnsi="Arial" w:cs="Arial"/>
          <w:b/>
          <w:sz w:val="24"/>
          <w:szCs w:val="24"/>
        </w:rPr>
      </w:pPr>
      <w:r w:rsidRPr="002D227C">
        <w:rPr>
          <w:rFonts w:ascii="Arial" w:hAnsi="Arial" w:cs="Arial"/>
          <w:b/>
          <w:sz w:val="24"/>
          <w:szCs w:val="24"/>
        </w:rPr>
        <w:t>DATA DAS REUNIÕES DO NAP EM 2014</w:t>
      </w:r>
    </w:p>
    <w:p w:rsidR="00202B45" w:rsidRPr="002D227C" w:rsidRDefault="002D227C">
      <w:pPr>
        <w:rPr>
          <w:rFonts w:ascii="Arial" w:hAnsi="Arial" w:cs="Arial"/>
          <w:sz w:val="24"/>
          <w:szCs w:val="24"/>
        </w:rPr>
      </w:pPr>
      <w:r w:rsidRPr="002D227C">
        <w:rPr>
          <w:rFonts w:ascii="Arial" w:hAnsi="Arial" w:cs="Arial"/>
          <w:sz w:val="24"/>
          <w:szCs w:val="24"/>
          <w:u w:val="single"/>
        </w:rPr>
        <w:t>Reuni</w:t>
      </w:r>
      <w:r>
        <w:rPr>
          <w:rFonts w:ascii="Arial" w:hAnsi="Arial" w:cs="Arial"/>
          <w:sz w:val="24"/>
          <w:szCs w:val="24"/>
          <w:u w:val="single"/>
        </w:rPr>
        <w:t>ões</w:t>
      </w:r>
      <w:r w:rsidRPr="002D227C">
        <w:rPr>
          <w:rFonts w:ascii="Arial" w:hAnsi="Arial" w:cs="Arial"/>
          <w:sz w:val="24"/>
          <w:szCs w:val="24"/>
          <w:u w:val="single"/>
        </w:rPr>
        <w:t xml:space="preserve"> em data fixa</w:t>
      </w:r>
      <w:r w:rsidRPr="002D227C"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ab/>
      </w:r>
      <w:r w:rsidRPr="002D227C">
        <w:rPr>
          <w:rFonts w:ascii="Arial" w:hAnsi="Arial" w:cs="Arial"/>
          <w:sz w:val="24"/>
          <w:szCs w:val="24"/>
        </w:rPr>
        <w:t xml:space="preserve">As reuniões mensais do NAP </w:t>
      </w:r>
      <w:r>
        <w:rPr>
          <w:rFonts w:ascii="Arial" w:hAnsi="Arial" w:cs="Arial"/>
          <w:sz w:val="24"/>
          <w:szCs w:val="24"/>
        </w:rPr>
        <w:t>terão</w:t>
      </w:r>
      <w:r w:rsidRPr="002D227C">
        <w:rPr>
          <w:rFonts w:ascii="Arial" w:hAnsi="Arial" w:cs="Arial"/>
          <w:sz w:val="24"/>
          <w:szCs w:val="24"/>
        </w:rPr>
        <w:t xml:space="preserve"> datas fixas e ocorrerão na primeira quarta-feira de cada mês (uma semana antes da reunião do CTI).</w:t>
      </w:r>
      <w:r w:rsidRPr="002D227C"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ab/>
      </w:r>
      <w:r w:rsidRPr="002D227C">
        <w:rPr>
          <w:rFonts w:ascii="Arial" w:hAnsi="Arial" w:cs="Arial"/>
          <w:sz w:val="24"/>
          <w:szCs w:val="24"/>
        </w:rPr>
        <w:t>Dessa maneira, as reuniões do NAP de 2014 acontecerão nos dias:</w:t>
      </w:r>
      <w:r w:rsidRPr="002D227C">
        <w:rPr>
          <w:rFonts w:ascii="Arial" w:hAnsi="Arial" w:cs="Arial"/>
          <w:sz w:val="24"/>
          <w:szCs w:val="24"/>
        </w:rPr>
        <w:br/>
        <w:t xml:space="preserve">02 de abril </w:t>
      </w:r>
      <w:r w:rsidRPr="002D227C">
        <w:rPr>
          <w:rFonts w:ascii="Arial" w:hAnsi="Arial" w:cs="Arial"/>
          <w:sz w:val="24"/>
          <w:szCs w:val="24"/>
        </w:rPr>
        <w:br/>
        <w:t xml:space="preserve">07 de maio </w:t>
      </w:r>
      <w:r w:rsidRPr="002D227C">
        <w:rPr>
          <w:rFonts w:ascii="Arial" w:hAnsi="Arial" w:cs="Arial"/>
          <w:sz w:val="24"/>
          <w:szCs w:val="24"/>
        </w:rPr>
        <w:br/>
        <w:t xml:space="preserve">04 de junho </w:t>
      </w:r>
      <w:r w:rsidRPr="002D227C">
        <w:rPr>
          <w:rFonts w:ascii="Arial" w:hAnsi="Arial" w:cs="Arial"/>
          <w:sz w:val="24"/>
          <w:szCs w:val="24"/>
        </w:rPr>
        <w:br/>
        <w:t xml:space="preserve">02 de julho </w:t>
      </w:r>
      <w:r w:rsidRPr="002D227C">
        <w:rPr>
          <w:rFonts w:ascii="Arial" w:hAnsi="Arial" w:cs="Arial"/>
          <w:sz w:val="24"/>
          <w:szCs w:val="24"/>
        </w:rPr>
        <w:br/>
        <w:t>06 de agosto</w:t>
      </w:r>
      <w:r w:rsidRPr="002D227C">
        <w:rPr>
          <w:rFonts w:ascii="Arial" w:hAnsi="Arial" w:cs="Arial"/>
          <w:sz w:val="24"/>
          <w:szCs w:val="24"/>
        </w:rPr>
        <w:br/>
        <w:t xml:space="preserve">03 de setembro </w:t>
      </w:r>
      <w:r w:rsidRPr="002D227C">
        <w:rPr>
          <w:rFonts w:ascii="Arial" w:hAnsi="Arial" w:cs="Arial"/>
          <w:sz w:val="24"/>
          <w:szCs w:val="24"/>
        </w:rPr>
        <w:br/>
        <w:t xml:space="preserve">01 de outubro </w:t>
      </w:r>
      <w:r w:rsidRPr="002D227C">
        <w:rPr>
          <w:rFonts w:ascii="Arial" w:hAnsi="Arial" w:cs="Arial"/>
          <w:sz w:val="24"/>
          <w:szCs w:val="24"/>
        </w:rPr>
        <w:br/>
        <w:t>05 de novembro</w:t>
      </w:r>
      <w:r w:rsidRPr="002D227C">
        <w:rPr>
          <w:rFonts w:ascii="Arial" w:hAnsi="Arial" w:cs="Arial"/>
          <w:sz w:val="24"/>
          <w:szCs w:val="24"/>
        </w:rPr>
        <w:br/>
        <w:t>03 de dezembro</w:t>
      </w:r>
      <w:r w:rsidRPr="002D227C">
        <w:rPr>
          <w:rFonts w:ascii="Arial" w:hAnsi="Arial" w:cs="Arial"/>
          <w:sz w:val="24"/>
          <w:szCs w:val="24"/>
        </w:rPr>
        <w:br/>
      </w:r>
      <w:r w:rsidRPr="002D227C"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ab/>
      </w:r>
      <w:r w:rsidRPr="002D227C">
        <w:rPr>
          <w:rFonts w:ascii="Arial" w:hAnsi="Arial" w:cs="Arial"/>
          <w:sz w:val="24"/>
          <w:szCs w:val="24"/>
        </w:rPr>
        <w:t>Qualquer alteração de datas, devido a feriados ou situações imprevistas, será avisada com antecedência.</w:t>
      </w:r>
    </w:p>
    <w:sectPr w:rsidR="00202B45" w:rsidRPr="002D227C" w:rsidSect="00202B4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2D227C"/>
    <w:rsid w:val="00202B45"/>
    <w:rsid w:val="002D22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2B4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409</Characters>
  <Application>Microsoft Office Word</Application>
  <DocSecurity>0</DocSecurity>
  <Lines>3</Lines>
  <Paragraphs>1</Paragraphs>
  <ScaleCrop>false</ScaleCrop>
  <Company>Microsoft</Company>
  <LinksUpToDate>false</LinksUpToDate>
  <CharactersWithSpaces>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anônimo</dc:creator>
  <cp:lastModifiedBy>anônimo</cp:lastModifiedBy>
  <cp:revision>1</cp:revision>
  <dcterms:created xsi:type="dcterms:W3CDTF">2014-02-27T18:02:00Z</dcterms:created>
  <dcterms:modified xsi:type="dcterms:W3CDTF">2014-02-27T18:03:00Z</dcterms:modified>
</cp:coreProperties>
</file>