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EE" w:rsidRDefault="00C149EE" w:rsidP="00BA1B6F">
      <w:pPr>
        <w:jc w:val="center"/>
        <w:rPr>
          <w:b/>
          <w:sz w:val="36"/>
          <w:szCs w:val="36"/>
        </w:rPr>
      </w:pPr>
    </w:p>
    <w:p w:rsidR="001846F2" w:rsidRDefault="001846F2" w:rsidP="00BA1B6F">
      <w:pPr>
        <w:jc w:val="center"/>
        <w:rPr>
          <w:b/>
          <w:sz w:val="36"/>
          <w:szCs w:val="36"/>
        </w:rPr>
      </w:pPr>
    </w:p>
    <w:p w:rsidR="00814ECF" w:rsidRDefault="00814ECF" w:rsidP="00814ECF">
      <w:pPr>
        <w:jc w:val="center"/>
        <w:rPr>
          <w:b/>
          <w:sz w:val="36"/>
          <w:szCs w:val="36"/>
        </w:rPr>
      </w:pPr>
      <w:r w:rsidRPr="00D2429D">
        <w:rPr>
          <w:b/>
          <w:sz w:val="36"/>
          <w:szCs w:val="36"/>
        </w:rPr>
        <w:t>Escala de Férias</w:t>
      </w:r>
      <w:r>
        <w:rPr>
          <w:b/>
          <w:sz w:val="36"/>
          <w:szCs w:val="36"/>
        </w:rPr>
        <w:t>/</w:t>
      </w:r>
      <w:r w:rsidRPr="00D2429D">
        <w:rPr>
          <w:b/>
          <w:sz w:val="36"/>
          <w:szCs w:val="36"/>
        </w:rPr>
        <w:t>Licença Especial</w:t>
      </w:r>
    </w:p>
    <w:p w:rsidR="00814ECF" w:rsidRDefault="00814ECF" w:rsidP="00814ECF">
      <w:pPr>
        <w:jc w:val="center"/>
        <w:rPr>
          <w:b/>
          <w:sz w:val="36"/>
          <w:szCs w:val="36"/>
        </w:rPr>
      </w:pPr>
    </w:p>
    <w:p w:rsidR="00814ECF" w:rsidRPr="00C149EE" w:rsidRDefault="00143049" w:rsidP="00814ECF">
      <w:pPr>
        <w:jc w:val="center"/>
        <w:rPr>
          <w:sz w:val="32"/>
          <w:szCs w:val="32"/>
        </w:rPr>
      </w:pPr>
      <w:r>
        <w:rPr>
          <w:sz w:val="32"/>
          <w:szCs w:val="32"/>
        </w:rPr>
        <w:t>ABRIL</w:t>
      </w:r>
      <w:r w:rsidR="00814ECF">
        <w:rPr>
          <w:sz w:val="32"/>
          <w:szCs w:val="32"/>
        </w:rPr>
        <w:t>/2015</w:t>
      </w:r>
    </w:p>
    <w:p w:rsidR="00814ECF" w:rsidRPr="00C149EE" w:rsidRDefault="00814ECF" w:rsidP="00814ECF">
      <w:pPr>
        <w:jc w:val="center"/>
        <w:rPr>
          <w:sz w:val="32"/>
          <w:szCs w:val="32"/>
        </w:rPr>
      </w:pPr>
    </w:p>
    <w:p w:rsidR="00814ECF" w:rsidRPr="00ED101C" w:rsidRDefault="00814ECF" w:rsidP="00814ECF">
      <w:pPr>
        <w:rPr>
          <w:b/>
          <w:sz w:val="20"/>
          <w:szCs w:val="20"/>
        </w:rPr>
      </w:pPr>
      <w:r w:rsidRPr="00ED101C">
        <w:rPr>
          <w:b/>
          <w:sz w:val="36"/>
          <w:szCs w:val="36"/>
        </w:rPr>
        <w:t>Férias</w:t>
      </w:r>
    </w:p>
    <w:p w:rsidR="00814ECF" w:rsidRDefault="00814ECF" w:rsidP="00814ECF">
      <w:pPr>
        <w:jc w:val="center"/>
        <w:rPr>
          <w:sz w:val="36"/>
          <w:szCs w:val="36"/>
        </w:rPr>
      </w:pPr>
    </w:p>
    <w:p w:rsidR="00814ECF" w:rsidRPr="00834D89" w:rsidRDefault="00814ECF" w:rsidP="00814ECF">
      <w:pPr>
        <w:tabs>
          <w:tab w:val="left" w:pos="5730"/>
        </w:tabs>
        <w:rPr>
          <w:b/>
          <w:sz w:val="36"/>
          <w:szCs w:val="36"/>
        </w:rPr>
      </w:pPr>
      <w:r w:rsidRPr="00834D89">
        <w:rPr>
          <w:b/>
          <w:sz w:val="32"/>
          <w:szCs w:val="32"/>
        </w:rPr>
        <w:t>Nome do empregado</w:t>
      </w:r>
      <w:r w:rsidRPr="00834D89">
        <w:rPr>
          <w:b/>
          <w:sz w:val="36"/>
          <w:szCs w:val="36"/>
        </w:rPr>
        <w:tab/>
      </w:r>
      <w:r w:rsidR="00DF2CAF">
        <w:rPr>
          <w:b/>
          <w:sz w:val="36"/>
          <w:szCs w:val="36"/>
        </w:rPr>
        <w:t xml:space="preserve">      </w:t>
      </w:r>
      <w:r w:rsidRPr="00834D89">
        <w:rPr>
          <w:b/>
          <w:sz w:val="32"/>
          <w:szCs w:val="32"/>
        </w:rPr>
        <w:t>Período de gozo</w:t>
      </w:r>
    </w:p>
    <w:p w:rsidR="00814ECF" w:rsidRDefault="00814ECF" w:rsidP="00814ECF">
      <w:pPr>
        <w:tabs>
          <w:tab w:val="left" w:pos="5670"/>
        </w:tabs>
        <w:rPr>
          <w:sz w:val="28"/>
          <w:szCs w:val="28"/>
          <w:highlight w:val="lightGray"/>
        </w:rPr>
      </w:pP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5159FD">
        <w:rPr>
          <w:sz w:val="28"/>
          <w:szCs w:val="28"/>
          <w:highlight w:val="lightGray"/>
        </w:rPr>
        <w:t>ADILSON MARCIO MALAGUTTI</w:t>
      </w:r>
      <w:r w:rsidRPr="005159FD">
        <w:rPr>
          <w:sz w:val="28"/>
          <w:szCs w:val="28"/>
          <w:highlight w:val="lightGray"/>
        </w:rPr>
        <w:tab/>
        <w:t>06/04/2015 a 05/05/2015</w:t>
      </w: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</w:rPr>
      </w:pPr>
      <w:r w:rsidRPr="005159FD">
        <w:rPr>
          <w:sz w:val="28"/>
          <w:szCs w:val="28"/>
        </w:rPr>
        <w:t xml:space="preserve">CARLOS EDUARDO K M A C JORDÃO </w:t>
      </w:r>
      <w:r w:rsidRPr="005159FD">
        <w:rPr>
          <w:sz w:val="28"/>
          <w:szCs w:val="28"/>
        </w:rPr>
        <w:tab/>
        <w:t>06/04/2015 a 17/04/2015</w:t>
      </w: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5159FD">
        <w:rPr>
          <w:sz w:val="28"/>
          <w:szCs w:val="28"/>
          <w:highlight w:val="lightGray"/>
        </w:rPr>
        <w:t>EUCLYDES CARREIRO</w:t>
      </w:r>
      <w:r w:rsidRPr="005159FD">
        <w:rPr>
          <w:sz w:val="28"/>
          <w:szCs w:val="28"/>
          <w:highlight w:val="lightGray"/>
        </w:rPr>
        <w:tab/>
        <w:t>22/04/2015 a 21/05/2015</w:t>
      </w: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</w:rPr>
      </w:pPr>
      <w:r w:rsidRPr="005159FD">
        <w:rPr>
          <w:sz w:val="28"/>
          <w:szCs w:val="28"/>
        </w:rPr>
        <w:t>FRANCISCO H DUBBERN DE SOUZA</w:t>
      </w:r>
      <w:r w:rsidRPr="005159FD">
        <w:rPr>
          <w:sz w:val="28"/>
          <w:szCs w:val="28"/>
        </w:rPr>
        <w:tab/>
        <w:t>27/04/2015 a 16/05/2015</w:t>
      </w: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5159FD">
        <w:rPr>
          <w:sz w:val="28"/>
          <w:szCs w:val="28"/>
          <w:highlight w:val="lightGray"/>
        </w:rPr>
        <w:t>JOYCE YUMI INOUE TOSI</w:t>
      </w:r>
      <w:r w:rsidRPr="005159FD">
        <w:rPr>
          <w:sz w:val="28"/>
          <w:szCs w:val="28"/>
          <w:highlight w:val="lightGray"/>
        </w:rPr>
        <w:tab/>
        <w:t>06/04/2015 a 17/04/2015</w:t>
      </w: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</w:rPr>
      </w:pPr>
      <w:r w:rsidRPr="005159FD">
        <w:rPr>
          <w:sz w:val="28"/>
          <w:szCs w:val="28"/>
        </w:rPr>
        <w:t>MARCOS RAFAEL GUSMÃO</w:t>
      </w:r>
      <w:r w:rsidRPr="005159FD">
        <w:rPr>
          <w:sz w:val="28"/>
          <w:szCs w:val="28"/>
        </w:rPr>
        <w:tab/>
        <w:t>08/04/2015 a 17/04/2015</w:t>
      </w:r>
    </w:p>
    <w:p w:rsidR="005159FD" w:rsidRPr="005159FD" w:rsidRDefault="005159FD" w:rsidP="00814ECF">
      <w:pPr>
        <w:tabs>
          <w:tab w:val="left" w:pos="5949"/>
        </w:tabs>
        <w:rPr>
          <w:sz w:val="28"/>
          <w:szCs w:val="28"/>
          <w:highlight w:val="lightGray"/>
        </w:rPr>
      </w:pPr>
      <w:r w:rsidRPr="005159FD">
        <w:rPr>
          <w:sz w:val="28"/>
          <w:szCs w:val="28"/>
          <w:highlight w:val="lightGray"/>
        </w:rPr>
        <w:t>PAULO ROBERTO CODO</w:t>
      </w:r>
      <w:r w:rsidRPr="005159FD">
        <w:rPr>
          <w:sz w:val="28"/>
          <w:szCs w:val="28"/>
          <w:highlight w:val="lightGray"/>
        </w:rPr>
        <w:tab/>
        <w:t>06/04/2015 a 25/04/2015</w:t>
      </w:r>
    </w:p>
    <w:p w:rsidR="005159FD" w:rsidRDefault="005159FD" w:rsidP="00814ECF">
      <w:pPr>
        <w:tabs>
          <w:tab w:val="left" w:pos="5949"/>
        </w:tabs>
        <w:rPr>
          <w:sz w:val="28"/>
          <w:szCs w:val="28"/>
        </w:rPr>
      </w:pPr>
    </w:p>
    <w:p w:rsidR="002557E2" w:rsidRDefault="002557E2" w:rsidP="00814ECF">
      <w:pPr>
        <w:tabs>
          <w:tab w:val="left" w:pos="5949"/>
        </w:tabs>
        <w:rPr>
          <w:sz w:val="28"/>
          <w:szCs w:val="28"/>
        </w:rPr>
      </w:pPr>
    </w:p>
    <w:p w:rsidR="00814ECF" w:rsidRDefault="00814ECF" w:rsidP="00814ECF">
      <w:pPr>
        <w:tabs>
          <w:tab w:val="left" w:pos="5949"/>
        </w:tabs>
        <w:rPr>
          <w:sz w:val="28"/>
          <w:szCs w:val="28"/>
        </w:rPr>
      </w:pPr>
    </w:p>
    <w:p w:rsidR="00814ECF" w:rsidRPr="00DD3032" w:rsidRDefault="00814ECF" w:rsidP="00814ECF">
      <w:pPr>
        <w:tabs>
          <w:tab w:val="left" w:pos="594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14ECF" w:rsidRDefault="00814ECF" w:rsidP="00814ECF">
      <w:pPr>
        <w:rPr>
          <w:sz w:val="36"/>
          <w:szCs w:val="36"/>
        </w:rPr>
      </w:pPr>
    </w:p>
    <w:p w:rsidR="00814ECF" w:rsidRDefault="00814ECF" w:rsidP="00814ECF">
      <w:pPr>
        <w:tabs>
          <w:tab w:val="left" w:pos="5954"/>
        </w:tabs>
        <w:rPr>
          <w:sz w:val="28"/>
          <w:szCs w:val="28"/>
        </w:rPr>
      </w:pPr>
    </w:p>
    <w:p w:rsidR="00814ECF" w:rsidRPr="00C149EE" w:rsidRDefault="00814ECF" w:rsidP="00814ECF">
      <w:pPr>
        <w:tabs>
          <w:tab w:val="left" w:pos="5954"/>
        </w:tabs>
        <w:rPr>
          <w:sz w:val="28"/>
          <w:szCs w:val="28"/>
        </w:rPr>
      </w:pPr>
    </w:p>
    <w:p w:rsidR="006F2999" w:rsidRPr="00C149EE" w:rsidRDefault="006F2999" w:rsidP="00814ECF">
      <w:pPr>
        <w:jc w:val="center"/>
        <w:rPr>
          <w:sz w:val="28"/>
          <w:szCs w:val="28"/>
        </w:rPr>
      </w:pPr>
    </w:p>
    <w:sectPr w:rsidR="006F2999" w:rsidRPr="00C149EE" w:rsidSect="00C149EE">
      <w:headerReference w:type="default" r:id="rId7"/>
      <w:footerReference w:type="default" r:id="rId8"/>
      <w:pgSz w:w="11906" w:h="16838"/>
      <w:pgMar w:top="1417" w:right="1133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E8E" w:rsidRDefault="00E94E8E" w:rsidP="001846F2">
      <w:r>
        <w:separator/>
      </w:r>
    </w:p>
  </w:endnote>
  <w:endnote w:type="continuationSeparator" w:id="1">
    <w:p w:rsidR="00E94E8E" w:rsidRDefault="00E94E8E" w:rsidP="00184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Empresa Brasileira de Pesquisa Agropecuária</w:t>
    </w:r>
  </w:p>
  <w:p w:rsidR="001846F2" w:rsidRPr="00560F16" w:rsidRDefault="001846F2" w:rsidP="001846F2">
    <w:pPr>
      <w:pStyle w:val="Ttulo1"/>
      <w:jc w:val="center"/>
      <w:rPr>
        <w:rFonts w:cs="Arial"/>
        <w:b w:val="0"/>
        <w:i w:val="0"/>
        <w:color w:val="1F497D"/>
        <w:sz w:val="14"/>
        <w:szCs w:val="14"/>
      </w:rPr>
    </w:pPr>
    <w:r w:rsidRPr="00560F16">
      <w:rPr>
        <w:rFonts w:cs="Arial"/>
        <w:color w:val="1F497D"/>
        <w:sz w:val="14"/>
        <w:szCs w:val="14"/>
      </w:rPr>
      <w:t>Ministério da Agricultura, Pecuária e Abastecimento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>Rod. Washington Luis, km 234  Caixa Postal 339 13560-970  São Carlos, SP</w:t>
    </w:r>
  </w:p>
  <w:p w:rsidR="001846F2" w:rsidRPr="00560F16" w:rsidRDefault="001846F2" w:rsidP="001846F2">
    <w:pPr>
      <w:ind w:left="1701" w:hanging="1701"/>
      <w:jc w:val="center"/>
      <w:rPr>
        <w:rFonts w:ascii="Arial" w:hAnsi="Arial" w:cs="Arial"/>
        <w:i/>
        <w:noProof/>
        <w:color w:val="1F497D"/>
        <w:sz w:val="14"/>
        <w:szCs w:val="14"/>
      </w:rPr>
    </w:pPr>
    <w:r>
      <w:rPr>
        <w:rFonts w:ascii="Arial" w:hAnsi="Arial" w:cs="Arial"/>
        <w:i/>
        <w:noProof/>
        <w:color w:val="1F497D"/>
        <w:sz w:val="14"/>
        <w:szCs w:val="14"/>
      </w:rPr>
      <w:t>Telefone (16) 3411 5715</w:t>
    </w: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 Fax (16) 3361 5754</w:t>
    </w:r>
  </w:p>
  <w:p w:rsidR="001846F2" w:rsidRPr="00560F16" w:rsidRDefault="001846F2" w:rsidP="001846F2">
    <w:pPr>
      <w:pStyle w:val="Rodap"/>
      <w:jc w:val="center"/>
      <w:rPr>
        <w:rFonts w:ascii="Arial" w:hAnsi="Arial" w:cs="Arial"/>
        <w:i/>
        <w:noProof/>
        <w:color w:val="1F497D"/>
        <w:sz w:val="14"/>
        <w:szCs w:val="14"/>
      </w:rPr>
    </w:pPr>
    <w:r w:rsidRPr="00560F16">
      <w:rPr>
        <w:rFonts w:ascii="Arial" w:hAnsi="Arial" w:cs="Arial"/>
        <w:i/>
        <w:noProof/>
        <w:color w:val="1F497D"/>
        <w:sz w:val="14"/>
        <w:szCs w:val="14"/>
      </w:rPr>
      <w:t xml:space="preserve">e-mail: </w:t>
    </w:r>
    <w:r>
      <w:rPr>
        <w:rFonts w:ascii="Arial" w:hAnsi="Arial" w:cs="Arial"/>
        <w:i/>
        <w:noProof/>
        <w:color w:val="1F497D"/>
        <w:sz w:val="14"/>
        <w:szCs w:val="14"/>
      </w:rPr>
      <w:t>cppse.sgp@</w:t>
    </w:r>
    <w:r w:rsidRPr="00560F16">
      <w:rPr>
        <w:rFonts w:ascii="Arial" w:hAnsi="Arial" w:cs="Arial"/>
        <w:i/>
        <w:noProof/>
        <w:color w:val="1F497D"/>
        <w:sz w:val="14"/>
        <w:szCs w:val="14"/>
      </w:rPr>
      <w:t>embrapa.br</w:t>
    </w:r>
  </w:p>
  <w:p w:rsidR="001846F2" w:rsidRDefault="001846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E8E" w:rsidRDefault="00E94E8E" w:rsidP="001846F2">
      <w:r>
        <w:separator/>
      </w:r>
    </w:p>
  </w:footnote>
  <w:footnote w:type="continuationSeparator" w:id="1">
    <w:p w:rsidR="00E94E8E" w:rsidRDefault="00E94E8E" w:rsidP="00184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F2" w:rsidRDefault="001846F2" w:rsidP="001846F2">
    <w:pPr>
      <w:pStyle w:val="Cabealho"/>
      <w:jc w:val="center"/>
    </w:pPr>
    <w:r>
      <w:rPr>
        <w:noProof/>
      </w:rPr>
      <w:drawing>
        <wp:inline distT="0" distB="0" distL="0" distR="0">
          <wp:extent cx="2232660" cy="772160"/>
          <wp:effectExtent l="19050" t="0" r="0" b="0"/>
          <wp:docPr id="1" name="Imagem 1" descr="C:\ChefiaGeral2010\Utilidades Secretaria\LogoCPPSE_1º-12-200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ChefiaGeral2010\Utilidades Secretaria\LogoCPPSE_1º-12-200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72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64A4"/>
    <w:rsid w:val="00014C93"/>
    <w:rsid w:val="0002744E"/>
    <w:rsid w:val="000300A9"/>
    <w:rsid w:val="00030395"/>
    <w:rsid w:val="00043787"/>
    <w:rsid w:val="00044521"/>
    <w:rsid w:val="0005268A"/>
    <w:rsid w:val="00053906"/>
    <w:rsid w:val="00060B4C"/>
    <w:rsid w:val="0007277E"/>
    <w:rsid w:val="0007758B"/>
    <w:rsid w:val="000A021C"/>
    <w:rsid w:val="000A5E39"/>
    <w:rsid w:val="000A69F2"/>
    <w:rsid w:val="000C03B9"/>
    <w:rsid w:val="000C6FE5"/>
    <w:rsid w:val="000D0EAA"/>
    <w:rsid w:val="000E67AB"/>
    <w:rsid w:val="000E7675"/>
    <w:rsid w:val="000F5ED5"/>
    <w:rsid w:val="000F7ADC"/>
    <w:rsid w:val="00125D66"/>
    <w:rsid w:val="00130ABA"/>
    <w:rsid w:val="00137103"/>
    <w:rsid w:val="00143049"/>
    <w:rsid w:val="001608F8"/>
    <w:rsid w:val="001846F2"/>
    <w:rsid w:val="001C042F"/>
    <w:rsid w:val="001C1445"/>
    <w:rsid w:val="001C2639"/>
    <w:rsid w:val="001C3B6C"/>
    <w:rsid w:val="001D2338"/>
    <w:rsid w:val="001D3702"/>
    <w:rsid w:val="001F3CEC"/>
    <w:rsid w:val="002149F4"/>
    <w:rsid w:val="00216045"/>
    <w:rsid w:val="00216AA6"/>
    <w:rsid w:val="002428C1"/>
    <w:rsid w:val="00243243"/>
    <w:rsid w:val="00244194"/>
    <w:rsid w:val="00245F07"/>
    <w:rsid w:val="0025449E"/>
    <w:rsid w:val="002557E2"/>
    <w:rsid w:val="00262905"/>
    <w:rsid w:val="00290473"/>
    <w:rsid w:val="002B05FC"/>
    <w:rsid w:val="002C5E04"/>
    <w:rsid w:val="002C64A4"/>
    <w:rsid w:val="002D746F"/>
    <w:rsid w:val="002F29D6"/>
    <w:rsid w:val="002F5C19"/>
    <w:rsid w:val="00302886"/>
    <w:rsid w:val="003076E3"/>
    <w:rsid w:val="00307B37"/>
    <w:rsid w:val="00307FCF"/>
    <w:rsid w:val="00312FA9"/>
    <w:rsid w:val="00316E11"/>
    <w:rsid w:val="00327FBE"/>
    <w:rsid w:val="00342CA0"/>
    <w:rsid w:val="003461BF"/>
    <w:rsid w:val="00351D2C"/>
    <w:rsid w:val="00352E43"/>
    <w:rsid w:val="003733F0"/>
    <w:rsid w:val="00375875"/>
    <w:rsid w:val="003762AB"/>
    <w:rsid w:val="00390836"/>
    <w:rsid w:val="00390A5B"/>
    <w:rsid w:val="003A0B7A"/>
    <w:rsid w:val="003E021A"/>
    <w:rsid w:val="003F403B"/>
    <w:rsid w:val="00401071"/>
    <w:rsid w:val="00423CA3"/>
    <w:rsid w:val="00425FF7"/>
    <w:rsid w:val="004555DA"/>
    <w:rsid w:val="004715B7"/>
    <w:rsid w:val="00481B35"/>
    <w:rsid w:val="00487A10"/>
    <w:rsid w:val="00495D39"/>
    <w:rsid w:val="00497D19"/>
    <w:rsid w:val="004C1729"/>
    <w:rsid w:val="004E4AFA"/>
    <w:rsid w:val="004E7BF1"/>
    <w:rsid w:val="004F0BC7"/>
    <w:rsid w:val="005159FD"/>
    <w:rsid w:val="00517B1C"/>
    <w:rsid w:val="005201BC"/>
    <w:rsid w:val="00525A0C"/>
    <w:rsid w:val="005275CE"/>
    <w:rsid w:val="00527BCE"/>
    <w:rsid w:val="00535D4D"/>
    <w:rsid w:val="005401F7"/>
    <w:rsid w:val="00544511"/>
    <w:rsid w:val="00544F8A"/>
    <w:rsid w:val="0055754D"/>
    <w:rsid w:val="0056324A"/>
    <w:rsid w:val="00567DBA"/>
    <w:rsid w:val="00572F9A"/>
    <w:rsid w:val="005C5E1D"/>
    <w:rsid w:val="005D0837"/>
    <w:rsid w:val="005D7BF6"/>
    <w:rsid w:val="005E0F79"/>
    <w:rsid w:val="005F5B7E"/>
    <w:rsid w:val="005F5C41"/>
    <w:rsid w:val="00604732"/>
    <w:rsid w:val="006115BA"/>
    <w:rsid w:val="00634643"/>
    <w:rsid w:val="006364D7"/>
    <w:rsid w:val="006455D3"/>
    <w:rsid w:val="0065205B"/>
    <w:rsid w:val="0065635D"/>
    <w:rsid w:val="00683790"/>
    <w:rsid w:val="006B3A1E"/>
    <w:rsid w:val="006C1396"/>
    <w:rsid w:val="006E32A3"/>
    <w:rsid w:val="006F11F2"/>
    <w:rsid w:val="006F2999"/>
    <w:rsid w:val="00700544"/>
    <w:rsid w:val="00726A99"/>
    <w:rsid w:val="00727223"/>
    <w:rsid w:val="00734438"/>
    <w:rsid w:val="00737CF4"/>
    <w:rsid w:val="0074513C"/>
    <w:rsid w:val="0076502B"/>
    <w:rsid w:val="00776FC1"/>
    <w:rsid w:val="00794CAF"/>
    <w:rsid w:val="00797287"/>
    <w:rsid w:val="007A3507"/>
    <w:rsid w:val="007C4B2F"/>
    <w:rsid w:val="007D63D6"/>
    <w:rsid w:val="007E0260"/>
    <w:rsid w:val="007E5BE5"/>
    <w:rsid w:val="008108B6"/>
    <w:rsid w:val="0081159B"/>
    <w:rsid w:val="00814ECF"/>
    <w:rsid w:val="00825C1A"/>
    <w:rsid w:val="00834D89"/>
    <w:rsid w:val="0083513C"/>
    <w:rsid w:val="008476A1"/>
    <w:rsid w:val="00854BE1"/>
    <w:rsid w:val="00857994"/>
    <w:rsid w:val="00866D20"/>
    <w:rsid w:val="008807DA"/>
    <w:rsid w:val="008818A5"/>
    <w:rsid w:val="00896A58"/>
    <w:rsid w:val="008E1D22"/>
    <w:rsid w:val="008F487C"/>
    <w:rsid w:val="00915E3F"/>
    <w:rsid w:val="00931650"/>
    <w:rsid w:val="00931AEF"/>
    <w:rsid w:val="00963C0C"/>
    <w:rsid w:val="0099544F"/>
    <w:rsid w:val="009C329B"/>
    <w:rsid w:val="009C6DFF"/>
    <w:rsid w:val="009D27E2"/>
    <w:rsid w:val="009D77F1"/>
    <w:rsid w:val="00A044F2"/>
    <w:rsid w:val="00A2547D"/>
    <w:rsid w:val="00A26C50"/>
    <w:rsid w:val="00A32855"/>
    <w:rsid w:val="00A44190"/>
    <w:rsid w:val="00A46AFD"/>
    <w:rsid w:val="00A572AE"/>
    <w:rsid w:val="00A61EF9"/>
    <w:rsid w:val="00A641D7"/>
    <w:rsid w:val="00A67CE1"/>
    <w:rsid w:val="00A724F8"/>
    <w:rsid w:val="00A75404"/>
    <w:rsid w:val="00A8621A"/>
    <w:rsid w:val="00AA0A4D"/>
    <w:rsid w:val="00AA2477"/>
    <w:rsid w:val="00AE0232"/>
    <w:rsid w:val="00AF1D52"/>
    <w:rsid w:val="00AF395C"/>
    <w:rsid w:val="00B02EDC"/>
    <w:rsid w:val="00B26BD3"/>
    <w:rsid w:val="00B37911"/>
    <w:rsid w:val="00B452A8"/>
    <w:rsid w:val="00B66E61"/>
    <w:rsid w:val="00B854AA"/>
    <w:rsid w:val="00B879CE"/>
    <w:rsid w:val="00B919A7"/>
    <w:rsid w:val="00BA15E0"/>
    <w:rsid w:val="00BA1B6F"/>
    <w:rsid w:val="00BD44AC"/>
    <w:rsid w:val="00BE0603"/>
    <w:rsid w:val="00BE3986"/>
    <w:rsid w:val="00BF2164"/>
    <w:rsid w:val="00BF2281"/>
    <w:rsid w:val="00C04A9F"/>
    <w:rsid w:val="00C149EE"/>
    <w:rsid w:val="00C23C89"/>
    <w:rsid w:val="00C376E7"/>
    <w:rsid w:val="00C40500"/>
    <w:rsid w:val="00C419FE"/>
    <w:rsid w:val="00C6307D"/>
    <w:rsid w:val="00C64712"/>
    <w:rsid w:val="00C768FD"/>
    <w:rsid w:val="00C81007"/>
    <w:rsid w:val="00CA0999"/>
    <w:rsid w:val="00CD0DF3"/>
    <w:rsid w:val="00CE1145"/>
    <w:rsid w:val="00CF4BB1"/>
    <w:rsid w:val="00CF7D42"/>
    <w:rsid w:val="00D02000"/>
    <w:rsid w:val="00D04F1B"/>
    <w:rsid w:val="00D07F75"/>
    <w:rsid w:val="00D141BC"/>
    <w:rsid w:val="00D2429D"/>
    <w:rsid w:val="00D454AE"/>
    <w:rsid w:val="00D47016"/>
    <w:rsid w:val="00D561B7"/>
    <w:rsid w:val="00D67B05"/>
    <w:rsid w:val="00D80418"/>
    <w:rsid w:val="00D81B32"/>
    <w:rsid w:val="00D851E3"/>
    <w:rsid w:val="00DA3A57"/>
    <w:rsid w:val="00DA5CDB"/>
    <w:rsid w:val="00DB242A"/>
    <w:rsid w:val="00DC1138"/>
    <w:rsid w:val="00DC49BB"/>
    <w:rsid w:val="00DD3032"/>
    <w:rsid w:val="00DF112A"/>
    <w:rsid w:val="00DF2CAF"/>
    <w:rsid w:val="00E072D9"/>
    <w:rsid w:val="00E13ADA"/>
    <w:rsid w:val="00E1485B"/>
    <w:rsid w:val="00E153F6"/>
    <w:rsid w:val="00E311D8"/>
    <w:rsid w:val="00E3613E"/>
    <w:rsid w:val="00E42233"/>
    <w:rsid w:val="00E477C7"/>
    <w:rsid w:val="00E575CD"/>
    <w:rsid w:val="00E62511"/>
    <w:rsid w:val="00E863C3"/>
    <w:rsid w:val="00E94081"/>
    <w:rsid w:val="00E94E8E"/>
    <w:rsid w:val="00EA1F37"/>
    <w:rsid w:val="00EA4304"/>
    <w:rsid w:val="00EB4A93"/>
    <w:rsid w:val="00ED101C"/>
    <w:rsid w:val="00EE1BF8"/>
    <w:rsid w:val="00F007BF"/>
    <w:rsid w:val="00F03C36"/>
    <w:rsid w:val="00F11D3F"/>
    <w:rsid w:val="00F17B8D"/>
    <w:rsid w:val="00F17C3E"/>
    <w:rsid w:val="00F31B32"/>
    <w:rsid w:val="00F423AD"/>
    <w:rsid w:val="00F47538"/>
    <w:rsid w:val="00F61041"/>
    <w:rsid w:val="00F661B5"/>
    <w:rsid w:val="00F70712"/>
    <w:rsid w:val="00F906DD"/>
    <w:rsid w:val="00FA4C9A"/>
    <w:rsid w:val="00FA7F4A"/>
    <w:rsid w:val="00FB3140"/>
    <w:rsid w:val="00FB39A2"/>
    <w:rsid w:val="00FE1273"/>
    <w:rsid w:val="00FE3985"/>
    <w:rsid w:val="00FE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64A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846F2"/>
    <w:pPr>
      <w:keepNext/>
      <w:ind w:left="1701" w:hanging="1701"/>
      <w:outlineLvl w:val="0"/>
    </w:pPr>
    <w:rPr>
      <w:rFonts w:ascii="Arial" w:hAnsi="Arial"/>
      <w:b/>
      <w:i/>
      <w:noProof/>
      <w:color w:val="000080"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0A69F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846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846F2"/>
    <w:rPr>
      <w:sz w:val="24"/>
      <w:szCs w:val="24"/>
    </w:rPr>
  </w:style>
  <w:style w:type="paragraph" w:styleId="Rodap">
    <w:name w:val="footer"/>
    <w:basedOn w:val="Normal"/>
    <w:link w:val="RodapChar"/>
    <w:rsid w:val="001846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846F2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46F2"/>
    <w:rPr>
      <w:rFonts w:ascii="Arial" w:hAnsi="Arial"/>
      <w:b/>
      <w:i/>
      <w:noProof/>
      <w:color w:val="00008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02BD-4A5B-44A6-A64F-B11B299A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Embrapa Pecuária Sudeste</vt:lpstr>
    </vt:vector>
  </TitlesOfParts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Embrapa Pecuária Sudeste</dc:title>
  <dc:creator>Estagiária</dc:creator>
  <cp:lastModifiedBy>Viviane Marques de Freitas</cp:lastModifiedBy>
  <cp:revision>7</cp:revision>
  <cp:lastPrinted>2015-02-04T18:53:00Z</cp:lastPrinted>
  <dcterms:created xsi:type="dcterms:W3CDTF">2015-03-04T14:01:00Z</dcterms:created>
  <dcterms:modified xsi:type="dcterms:W3CDTF">2015-03-09T12:50:00Z</dcterms:modified>
</cp:coreProperties>
</file>