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9EE" w:rsidRDefault="00C149EE" w:rsidP="00BA1B6F">
      <w:pPr>
        <w:jc w:val="center"/>
        <w:rPr>
          <w:b/>
          <w:sz w:val="36"/>
          <w:szCs w:val="36"/>
        </w:rPr>
      </w:pPr>
    </w:p>
    <w:p w:rsidR="001846F2" w:rsidRDefault="001846F2" w:rsidP="00BA1B6F">
      <w:pPr>
        <w:jc w:val="center"/>
        <w:rPr>
          <w:b/>
          <w:sz w:val="36"/>
          <w:szCs w:val="36"/>
        </w:rPr>
      </w:pPr>
    </w:p>
    <w:p w:rsidR="00814ECF" w:rsidRDefault="00814ECF" w:rsidP="00814ECF">
      <w:pPr>
        <w:jc w:val="center"/>
        <w:rPr>
          <w:b/>
          <w:sz w:val="36"/>
          <w:szCs w:val="36"/>
        </w:rPr>
      </w:pPr>
      <w:r w:rsidRPr="00D2429D">
        <w:rPr>
          <w:b/>
          <w:sz w:val="36"/>
          <w:szCs w:val="36"/>
        </w:rPr>
        <w:t>Escala de Férias</w:t>
      </w:r>
      <w:r>
        <w:rPr>
          <w:b/>
          <w:sz w:val="36"/>
          <w:szCs w:val="36"/>
        </w:rPr>
        <w:t>/</w:t>
      </w:r>
      <w:r w:rsidRPr="00D2429D">
        <w:rPr>
          <w:b/>
          <w:sz w:val="36"/>
          <w:szCs w:val="36"/>
        </w:rPr>
        <w:t>Licença Especial</w:t>
      </w:r>
    </w:p>
    <w:p w:rsidR="00814ECF" w:rsidRDefault="00814ECF" w:rsidP="00814ECF">
      <w:pPr>
        <w:jc w:val="center"/>
        <w:rPr>
          <w:b/>
          <w:sz w:val="36"/>
          <w:szCs w:val="36"/>
        </w:rPr>
      </w:pPr>
    </w:p>
    <w:p w:rsidR="00814ECF" w:rsidRPr="00C149EE" w:rsidRDefault="00814ECF" w:rsidP="00814ECF">
      <w:pPr>
        <w:jc w:val="center"/>
        <w:rPr>
          <w:sz w:val="32"/>
          <w:szCs w:val="32"/>
        </w:rPr>
      </w:pPr>
      <w:r>
        <w:rPr>
          <w:sz w:val="32"/>
          <w:szCs w:val="32"/>
        </w:rPr>
        <w:t>MARÇO/2015</w:t>
      </w:r>
    </w:p>
    <w:p w:rsidR="00814ECF" w:rsidRPr="00C149EE" w:rsidRDefault="00814ECF" w:rsidP="00814ECF">
      <w:pPr>
        <w:jc w:val="center"/>
        <w:rPr>
          <w:sz w:val="32"/>
          <w:szCs w:val="32"/>
        </w:rPr>
      </w:pPr>
    </w:p>
    <w:p w:rsidR="00814ECF" w:rsidRPr="00ED101C" w:rsidRDefault="00814ECF" w:rsidP="00814ECF">
      <w:pPr>
        <w:rPr>
          <w:b/>
          <w:sz w:val="20"/>
          <w:szCs w:val="20"/>
        </w:rPr>
      </w:pPr>
      <w:r w:rsidRPr="00ED101C">
        <w:rPr>
          <w:b/>
          <w:sz w:val="36"/>
          <w:szCs w:val="36"/>
        </w:rPr>
        <w:t>Férias</w:t>
      </w:r>
    </w:p>
    <w:p w:rsidR="00814ECF" w:rsidRDefault="00814ECF" w:rsidP="00814ECF">
      <w:pPr>
        <w:jc w:val="center"/>
        <w:rPr>
          <w:sz w:val="36"/>
          <w:szCs w:val="36"/>
        </w:rPr>
      </w:pPr>
    </w:p>
    <w:p w:rsidR="00814ECF" w:rsidRPr="00834D89" w:rsidRDefault="00814ECF" w:rsidP="00814ECF">
      <w:pPr>
        <w:tabs>
          <w:tab w:val="left" w:pos="5730"/>
        </w:tabs>
        <w:rPr>
          <w:b/>
          <w:sz w:val="36"/>
          <w:szCs w:val="36"/>
        </w:rPr>
      </w:pPr>
      <w:r w:rsidRPr="00834D89">
        <w:rPr>
          <w:b/>
          <w:sz w:val="32"/>
          <w:szCs w:val="32"/>
        </w:rPr>
        <w:t>Nome do empregado</w:t>
      </w:r>
      <w:r w:rsidRPr="00834D89">
        <w:rPr>
          <w:b/>
          <w:sz w:val="36"/>
          <w:szCs w:val="36"/>
        </w:rPr>
        <w:tab/>
      </w:r>
      <w:r>
        <w:rPr>
          <w:b/>
          <w:sz w:val="36"/>
          <w:szCs w:val="36"/>
        </w:rPr>
        <w:t xml:space="preserve">  </w:t>
      </w:r>
      <w:r w:rsidRPr="00834D89">
        <w:rPr>
          <w:b/>
          <w:sz w:val="32"/>
          <w:szCs w:val="32"/>
        </w:rPr>
        <w:t>Período de gozo</w:t>
      </w:r>
    </w:p>
    <w:p w:rsidR="00814ECF" w:rsidRDefault="00814ECF" w:rsidP="00814ECF">
      <w:pPr>
        <w:tabs>
          <w:tab w:val="left" w:pos="5670"/>
        </w:tabs>
        <w:rPr>
          <w:sz w:val="28"/>
          <w:szCs w:val="28"/>
          <w:highlight w:val="lightGray"/>
        </w:rPr>
      </w:pPr>
    </w:p>
    <w:p w:rsidR="00814ECF" w:rsidRPr="007C4B2F" w:rsidRDefault="00814ECF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  <w:highlight w:val="lightGray"/>
        </w:rPr>
        <w:t>ADEMIR SYLVESTRE</w:t>
      </w:r>
      <w:r>
        <w:rPr>
          <w:sz w:val="28"/>
          <w:szCs w:val="28"/>
          <w:highlight w:val="lightGray"/>
        </w:rPr>
        <w:tab/>
        <w:t>02/03/2015 a 21/03</w:t>
      </w:r>
      <w:r w:rsidRPr="007C4B2F">
        <w:rPr>
          <w:sz w:val="28"/>
          <w:szCs w:val="28"/>
          <w:highlight w:val="lightGray"/>
        </w:rPr>
        <w:t>/2015</w:t>
      </w:r>
    </w:p>
    <w:p w:rsidR="00814ECF" w:rsidRPr="007C4B2F" w:rsidRDefault="00700544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>APARECIDA DE FÁ</w:t>
      </w:r>
      <w:r w:rsidR="00814ECF">
        <w:rPr>
          <w:sz w:val="28"/>
          <w:szCs w:val="28"/>
        </w:rPr>
        <w:t>TIMA TOFANELLI ROCHA</w:t>
      </w:r>
      <w:r w:rsidR="00814ECF">
        <w:rPr>
          <w:sz w:val="28"/>
          <w:szCs w:val="28"/>
        </w:rPr>
        <w:tab/>
        <w:t>16/03/2015 a 14/04</w:t>
      </w:r>
      <w:r w:rsidR="00814ECF" w:rsidRPr="007C4B2F">
        <w:rPr>
          <w:sz w:val="28"/>
          <w:szCs w:val="28"/>
        </w:rPr>
        <w:t>/2015</w:t>
      </w:r>
    </w:p>
    <w:p w:rsidR="00814ECF" w:rsidRPr="007C4B2F" w:rsidRDefault="00814ECF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  <w:highlight w:val="lightGray"/>
        </w:rPr>
        <w:t xml:space="preserve">DOUGLAS CORDEIRO DE CARVALHO </w:t>
      </w:r>
      <w:r>
        <w:rPr>
          <w:sz w:val="28"/>
          <w:szCs w:val="28"/>
          <w:highlight w:val="lightGray"/>
        </w:rPr>
        <w:tab/>
        <w:t>16/03</w:t>
      </w:r>
      <w:r w:rsidRPr="007C4B2F">
        <w:rPr>
          <w:sz w:val="28"/>
          <w:szCs w:val="28"/>
          <w:highlight w:val="lightGray"/>
        </w:rPr>
        <w:t xml:space="preserve">/2015 a </w:t>
      </w:r>
      <w:r>
        <w:rPr>
          <w:sz w:val="28"/>
          <w:szCs w:val="28"/>
          <w:highlight w:val="lightGray"/>
        </w:rPr>
        <w:t>04/04</w:t>
      </w:r>
      <w:r w:rsidRPr="007C4B2F">
        <w:rPr>
          <w:sz w:val="28"/>
          <w:szCs w:val="28"/>
          <w:highlight w:val="lightGray"/>
        </w:rPr>
        <w:t>/2015</w:t>
      </w:r>
    </w:p>
    <w:p w:rsidR="00814ECF" w:rsidRPr="007C4B2F" w:rsidRDefault="00814ECF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>GISELE ROSSO</w:t>
      </w:r>
      <w:r>
        <w:rPr>
          <w:sz w:val="28"/>
          <w:szCs w:val="28"/>
        </w:rPr>
        <w:tab/>
        <w:t>16/03/2015 a 27</w:t>
      </w:r>
      <w:r w:rsidRPr="007C4B2F">
        <w:rPr>
          <w:sz w:val="28"/>
          <w:szCs w:val="28"/>
        </w:rPr>
        <w:t>/03/2015</w:t>
      </w:r>
    </w:p>
    <w:p w:rsidR="00814ECF" w:rsidRPr="007C4B2F" w:rsidRDefault="00700544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  <w:highlight w:val="lightGray"/>
        </w:rPr>
        <w:t>JOSÉ</w:t>
      </w:r>
      <w:r w:rsidR="00814ECF">
        <w:rPr>
          <w:sz w:val="28"/>
          <w:szCs w:val="28"/>
          <w:highlight w:val="lightGray"/>
        </w:rPr>
        <w:t xml:space="preserve"> CARLOS DA SILVA</w:t>
      </w:r>
      <w:r w:rsidR="00814ECF">
        <w:rPr>
          <w:sz w:val="28"/>
          <w:szCs w:val="28"/>
          <w:highlight w:val="lightGray"/>
        </w:rPr>
        <w:tab/>
        <w:t>23/03/2015 a 21/04</w:t>
      </w:r>
      <w:r w:rsidR="00814ECF" w:rsidRPr="007C4B2F">
        <w:rPr>
          <w:sz w:val="28"/>
          <w:szCs w:val="28"/>
          <w:highlight w:val="lightGray"/>
        </w:rPr>
        <w:t>/2015</w:t>
      </w:r>
    </w:p>
    <w:p w:rsidR="00814ECF" w:rsidRPr="007C4B2F" w:rsidRDefault="00700544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>JOSÉ</w:t>
      </w:r>
      <w:r w:rsidR="00814ECF">
        <w:rPr>
          <w:sz w:val="28"/>
          <w:szCs w:val="28"/>
        </w:rPr>
        <w:t xml:space="preserve"> SEVERINO CANDIDO</w:t>
      </w:r>
      <w:r w:rsidR="00814ECF">
        <w:rPr>
          <w:sz w:val="28"/>
          <w:szCs w:val="28"/>
        </w:rPr>
        <w:tab/>
        <w:t>02/03/2015 a 31/03</w:t>
      </w:r>
      <w:r w:rsidR="00814ECF" w:rsidRPr="007C4B2F">
        <w:rPr>
          <w:sz w:val="28"/>
          <w:szCs w:val="28"/>
        </w:rPr>
        <w:t>/2015</w:t>
      </w:r>
    </w:p>
    <w:p w:rsidR="00814ECF" w:rsidRPr="007C4B2F" w:rsidRDefault="00814ECF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  <w:highlight w:val="lightGray"/>
        </w:rPr>
        <w:t xml:space="preserve">JULIANA GONÇALVES COSTA </w:t>
      </w:r>
      <w:r>
        <w:rPr>
          <w:sz w:val="28"/>
          <w:szCs w:val="28"/>
          <w:highlight w:val="lightGray"/>
        </w:rPr>
        <w:tab/>
        <w:t>02/03/2015 a 19/03</w:t>
      </w:r>
      <w:r w:rsidRPr="007C4B2F">
        <w:rPr>
          <w:sz w:val="28"/>
          <w:szCs w:val="28"/>
          <w:highlight w:val="lightGray"/>
        </w:rPr>
        <w:t>/2015</w:t>
      </w:r>
    </w:p>
    <w:p w:rsidR="00814ECF" w:rsidRPr="007C4B2F" w:rsidRDefault="00700544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>MARCO AURÉ</w:t>
      </w:r>
      <w:r w:rsidR="00EA1F37">
        <w:rPr>
          <w:sz w:val="28"/>
          <w:szCs w:val="28"/>
        </w:rPr>
        <w:t>LIO C MEIRA BERGAMASCHI</w:t>
      </w:r>
      <w:r w:rsidR="00EA1F37">
        <w:rPr>
          <w:sz w:val="28"/>
          <w:szCs w:val="28"/>
        </w:rPr>
        <w:tab/>
        <w:t>09/03/2015 a 18</w:t>
      </w:r>
      <w:r w:rsidR="00814ECF" w:rsidRPr="007C4B2F">
        <w:rPr>
          <w:sz w:val="28"/>
          <w:szCs w:val="28"/>
        </w:rPr>
        <w:t>/03/2015</w:t>
      </w:r>
    </w:p>
    <w:p w:rsidR="00814ECF" w:rsidRPr="007C4B2F" w:rsidRDefault="00060B4C" w:rsidP="00814ECF">
      <w:pPr>
        <w:tabs>
          <w:tab w:val="left" w:pos="5949"/>
        </w:tabs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  <w:t>MARIA JOSÉ GALDINO</w:t>
      </w:r>
      <w:r w:rsidR="00814ECF" w:rsidRPr="007C4B2F">
        <w:rPr>
          <w:sz w:val="28"/>
          <w:szCs w:val="28"/>
          <w:highlight w:val="lightGray"/>
        </w:rPr>
        <w:tab/>
      </w:r>
      <w:r>
        <w:rPr>
          <w:sz w:val="28"/>
          <w:szCs w:val="28"/>
          <w:highlight w:val="lightGray"/>
        </w:rPr>
        <w:t>02/03/2015 a 31/03</w:t>
      </w:r>
      <w:r w:rsidR="00814ECF" w:rsidRPr="007C4B2F">
        <w:rPr>
          <w:sz w:val="28"/>
          <w:szCs w:val="28"/>
          <w:highlight w:val="lightGray"/>
        </w:rPr>
        <w:t>/2015</w:t>
      </w:r>
    </w:p>
    <w:p w:rsidR="00814ECF" w:rsidRPr="007C4B2F" w:rsidRDefault="00060B4C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>REINALDO DE PAULA FERREIRA</w:t>
      </w:r>
      <w:r>
        <w:rPr>
          <w:sz w:val="28"/>
          <w:szCs w:val="28"/>
        </w:rPr>
        <w:tab/>
        <w:t>16/03/2015 a 04</w:t>
      </w:r>
      <w:r w:rsidR="00EA1F37">
        <w:rPr>
          <w:sz w:val="28"/>
          <w:szCs w:val="28"/>
        </w:rPr>
        <w:t>/04</w:t>
      </w:r>
      <w:r w:rsidR="00814ECF" w:rsidRPr="007C4B2F">
        <w:rPr>
          <w:sz w:val="28"/>
          <w:szCs w:val="28"/>
        </w:rPr>
        <w:t>/2015</w:t>
      </w:r>
    </w:p>
    <w:p w:rsidR="00060B4C" w:rsidRPr="007C4B2F" w:rsidRDefault="00060B4C" w:rsidP="00060B4C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  <w:highlight w:val="lightGray"/>
        </w:rPr>
        <w:t>WILSON MALAGÓ JUNIOR</w:t>
      </w:r>
      <w:r>
        <w:rPr>
          <w:sz w:val="28"/>
          <w:szCs w:val="28"/>
          <w:highlight w:val="lightGray"/>
        </w:rPr>
        <w:tab/>
        <w:t>23/03/2015 a 02/04</w:t>
      </w:r>
      <w:r w:rsidRPr="007C4B2F">
        <w:rPr>
          <w:sz w:val="28"/>
          <w:szCs w:val="28"/>
          <w:highlight w:val="lightGray"/>
        </w:rPr>
        <w:t>/2015</w:t>
      </w:r>
    </w:p>
    <w:p w:rsidR="00814ECF" w:rsidRDefault="00814ECF" w:rsidP="00814ECF">
      <w:pPr>
        <w:tabs>
          <w:tab w:val="left" w:pos="5949"/>
        </w:tabs>
        <w:rPr>
          <w:sz w:val="28"/>
          <w:szCs w:val="28"/>
        </w:rPr>
      </w:pPr>
    </w:p>
    <w:p w:rsidR="00814ECF" w:rsidRDefault="00814ECF" w:rsidP="00814ECF">
      <w:pPr>
        <w:tabs>
          <w:tab w:val="left" w:pos="5949"/>
        </w:tabs>
        <w:rPr>
          <w:sz w:val="28"/>
          <w:szCs w:val="28"/>
        </w:rPr>
      </w:pPr>
    </w:p>
    <w:p w:rsidR="00814ECF" w:rsidRPr="00DD3032" w:rsidRDefault="00814ECF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14ECF" w:rsidRDefault="00814ECF" w:rsidP="00814ECF">
      <w:pPr>
        <w:rPr>
          <w:sz w:val="36"/>
          <w:szCs w:val="36"/>
        </w:rPr>
      </w:pPr>
    </w:p>
    <w:p w:rsidR="00814ECF" w:rsidRDefault="00814ECF" w:rsidP="00814ECF">
      <w:pPr>
        <w:tabs>
          <w:tab w:val="left" w:pos="5954"/>
        </w:tabs>
        <w:rPr>
          <w:sz w:val="28"/>
          <w:szCs w:val="28"/>
        </w:rPr>
      </w:pPr>
    </w:p>
    <w:p w:rsidR="00814ECF" w:rsidRPr="00C149EE" w:rsidRDefault="00814ECF" w:rsidP="00814ECF">
      <w:pPr>
        <w:tabs>
          <w:tab w:val="left" w:pos="5954"/>
        </w:tabs>
        <w:rPr>
          <w:sz w:val="28"/>
          <w:szCs w:val="28"/>
        </w:rPr>
      </w:pPr>
    </w:p>
    <w:p w:rsidR="006F2999" w:rsidRPr="00C149EE" w:rsidRDefault="006F2999" w:rsidP="00814ECF">
      <w:pPr>
        <w:jc w:val="center"/>
        <w:rPr>
          <w:sz w:val="28"/>
          <w:szCs w:val="28"/>
        </w:rPr>
      </w:pPr>
    </w:p>
    <w:sectPr w:rsidR="006F2999" w:rsidRPr="00C149EE" w:rsidSect="00C149EE">
      <w:headerReference w:type="default" r:id="rId7"/>
      <w:footerReference w:type="default" r:id="rId8"/>
      <w:pgSz w:w="11906" w:h="16838"/>
      <w:pgMar w:top="1417" w:right="1133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ADA" w:rsidRDefault="00E13ADA" w:rsidP="001846F2">
      <w:r>
        <w:separator/>
      </w:r>
    </w:p>
  </w:endnote>
  <w:endnote w:type="continuationSeparator" w:id="1">
    <w:p w:rsidR="00E13ADA" w:rsidRDefault="00E13ADA" w:rsidP="00184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6F2" w:rsidRPr="00560F16" w:rsidRDefault="001846F2" w:rsidP="001846F2">
    <w:pPr>
      <w:pStyle w:val="Ttulo1"/>
      <w:jc w:val="center"/>
      <w:rPr>
        <w:rFonts w:cs="Arial"/>
        <w:b w:val="0"/>
        <w:i w:val="0"/>
        <w:color w:val="1F497D"/>
        <w:sz w:val="14"/>
        <w:szCs w:val="14"/>
      </w:rPr>
    </w:pPr>
    <w:r w:rsidRPr="00560F16">
      <w:rPr>
        <w:rFonts w:cs="Arial"/>
        <w:color w:val="1F497D"/>
        <w:sz w:val="14"/>
        <w:szCs w:val="14"/>
      </w:rPr>
      <w:t>Empresa Brasileira de Pesquisa Agropecuária</w:t>
    </w:r>
  </w:p>
  <w:p w:rsidR="001846F2" w:rsidRPr="00560F16" w:rsidRDefault="001846F2" w:rsidP="001846F2">
    <w:pPr>
      <w:pStyle w:val="Ttulo1"/>
      <w:jc w:val="center"/>
      <w:rPr>
        <w:rFonts w:cs="Arial"/>
        <w:b w:val="0"/>
        <w:i w:val="0"/>
        <w:color w:val="1F497D"/>
        <w:sz w:val="14"/>
        <w:szCs w:val="14"/>
      </w:rPr>
    </w:pPr>
    <w:r w:rsidRPr="00560F16">
      <w:rPr>
        <w:rFonts w:cs="Arial"/>
        <w:color w:val="1F497D"/>
        <w:sz w:val="14"/>
        <w:szCs w:val="14"/>
      </w:rPr>
      <w:t>Ministério da Agricultura, Pecuária e Abastecimento</w:t>
    </w:r>
  </w:p>
  <w:p w:rsidR="001846F2" w:rsidRPr="00560F16" w:rsidRDefault="001846F2" w:rsidP="001846F2">
    <w:pPr>
      <w:ind w:left="1701" w:hanging="1701"/>
      <w:jc w:val="center"/>
      <w:rPr>
        <w:rFonts w:ascii="Arial" w:hAnsi="Arial" w:cs="Arial"/>
        <w:i/>
        <w:noProof/>
        <w:color w:val="1F497D"/>
        <w:sz w:val="14"/>
        <w:szCs w:val="14"/>
      </w:rPr>
    </w:pPr>
    <w:r w:rsidRPr="00560F16">
      <w:rPr>
        <w:rFonts w:ascii="Arial" w:hAnsi="Arial" w:cs="Arial"/>
        <w:i/>
        <w:noProof/>
        <w:color w:val="1F497D"/>
        <w:sz w:val="14"/>
        <w:szCs w:val="14"/>
      </w:rPr>
      <w:t>Rod. Washington Luis, km 234  Caixa Postal 339 13560-970  São Carlos, SP</w:t>
    </w:r>
  </w:p>
  <w:p w:rsidR="001846F2" w:rsidRPr="00560F16" w:rsidRDefault="001846F2" w:rsidP="001846F2">
    <w:pPr>
      <w:ind w:left="1701" w:hanging="1701"/>
      <w:jc w:val="center"/>
      <w:rPr>
        <w:rFonts w:ascii="Arial" w:hAnsi="Arial" w:cs="Arial"/>
        <w:i/>
        <w:noProof/>
        <w:color w:val="1F497D"/>
        <w:sz w:val="14"/>
        <w:szCs w:val="14"/>
      </w:rPr>
    </w:pPr>
    <w:r>
      <w:rPr>
        <w:rFonts w:ascii="Arial" w:hAnsi="Arial" w:cs="Arial"/>
        <w:i/>
        <w:noProof/>
        <w:color w:val="1F497D"/>
        <w:sz w:val="14"/>
        <w:szCs w:val="14"/>
      </w:rPr>
      <w:t>Telefone (16) 3411 5715</w:t>
    </w:r>
    <w:r w:rsidRPr="00560F16">
      <w:rPr>
        <w:rFonts w:ascii="Arial" w:hAnsi="Arial" w:cs="Arial"/>
        <w:i/>
        <w:noProof/>
        <w:color w:val="1F497D"/>
        <w:sz w:val="14"/>
        <w:szCs w:val="14"/>
      </w:rPr>
      <w:t xml:space="preserve"> Fax (16) 3361 5754</w:t>
    </w:r>
  </w:p>
  <w:p w:rsidR="001846F2" w:rsidRPr="00560F16" w:rsidRDefault="001846F2" w:rsidP="001846F2">
    <w:pPr>
      <w:pStyle w:val="Rodap"/>
      <w:jc w:val="center"/>
      <w:rPr>
        <w:rFonts w:ascii="Arial" w:hAnsi="Arial" w:cs="Arial"/>
        <w:i/>
        <w:noProof/>
        <w:color w:val="1F497D"/>
        <w:sz w:val="14"/>
        <w:szCs w:val="14"/>
      </w:rPr>
    </w:pPr>
    <w:r w:rsidRPr="00560F16">
      <w:rPr>
        <w:rFonts w:ascii="Arial" w:hAnsi="Arial" w:cs="Arial"/>
        <w:i/>
        <w:noProof/>
        <w:color w:val="1F497D"/>
        <w:sz w:val="14"/>
        <w:szCs w:val="14"/>
      </w:rPr>
      <w:t xml:space="preserve">e-mail: </w:t>
    </w:r>
    <w:r>
      <w:rPr>
        <w:rFonts w:ascii="Arial" w:hAnsi="Arial" w:cs="Arial"/>
        <w:i/>
        <w:noProof/>
        <w:color w:val="1F497D"/>
        <w:sz w:val="14"/>
        <w:szCs w:val="14"/>
      </w:rPr>
      <w:t>cppse.sgp@</w:t>
    </w:r>
    <w:r w:rsidRPr="00560F16">
      <w:rPr>
        <w:rFonts w:ascii="Arial" w:hAnsi="Arial" w:cs="Arial"/>
        <w:i/>
        <w:noProof/>
        <w:color w:val="1F497D"/>
        <w:sz w:val="14"/>
        <w:szCs w:val="14"/>
      </w:rPr>
      <w:t>embrapa.br</w:t>
    </w:r>
  </w:p>
  <w:p w:rsidR="001846F2" w:rsidRDefault="001846F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ADA" w:rsidRDefault="00E13ADA" w:rsidP="001846F2">
      <w:r>
        <w:separator/>
      </w:r>
    </w:p>
  </w:footnote>
  <w:footnote w:type="continuationSeparator" w:id="1">
    <w:p w:rsidR="00E13ADA" w:rsidRDefault="00E13ADA" w:rsidP="001846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6F2" w:rsidRDefault="001846F2" w:rsidP="001846F2">
    <w:pPr>
      <w:pStyle w:val="Cabealho"/>
      <w:jc w:val="center"/>
    </w:pPr>
    <w:r>
      <w:rPr>
        <w:noProof/>
      </w:rPr>
      <w:drawing>
        <wp:inline distT="0" distB="0" distL="0" distR="0">
          <wp:extent cx="2232660" cy="772160"/>
          <wp:effectExtent l="19050" t="0" r="0" b="0"/>
          <wp:docPr id="1" name="Imagem 1" descr="C:\ChefiaGeral2010\Utilidades Secretaria\LogoCPPSE_1º-12-20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ChefiaGeral2010\Utilidades Secretaria\LogoCPPSE_1º-12-2009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772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64A4"/>
    <w:rsid w:val="00014C93"/>
    <w:rsid w:val="0002744E"/>
    <w:rsid w:val="000300A9"/>
    <w:rsid w:val="00030395"/>
    <w:rsid w:val="00043787"/>
    <w:rsid w:val="00044521"/>
    <w:rsid w:val="0005268A"/>
    <w:rsid w:val="00060B4C"/>
    <w:rsid w:val="0007277E"/>
    <w:rsid w:val="0007758B"/>
    <w:rsid w:val="000A021C"/>
    <w:rsid w:val="000A5E39"/>
    <w:rsid w:val="000A69F2"/>
    <w:rsid w:val="000C03B9"/>
    <w:rsid w:val="000C6FE5"/>
    <w:rsid w:val="000D0EAA"/>
    <w:rsid w:val="000E67AB"/>
    <w:rsid w:val="000E7675"/>
    <w:rsid w:val="000F7ADC"/>
    <w:rsid w:val="00125D66"/>
    <w:rsid w:val="00130ABA"/>
    <w:rsid w:val="00137103"/>
    <w:rsid w:val="001608F8"/>
    <w:rsid w:val="001846F2"/>
    <w:rsid w:val="001C042F"/>
    <w:rsid w:val="001C1445"/>
    <w:rsid w:val="001C2639"/>
    <w:rsid w:val="001C3B6C"/>
    <w:rsid w:val="001D2338"/>
    <w:rsid w:val="001D3702"/>
    <w:rsid w:val="001F3CEC"/>
    <w:rsid w:val="002149F4"/>
    <w:rsid w:val="00216045"/>
    <w:rsid w:val="00216AA6"/>
    <w:rsid w:val="002428C1"/>
    <w:rsid w:val="00243243"/>
    <w:rsid w:val="00244194"/>
    <w:rsid w:val="00245F07"/>
    <w:rsid w:val="0025449E"/>
    <w:rsid w:val="00262905"/>
    <w:rsid w:val="00290473"/>
    <w:rsid w:val="002B05FC"/>
    <w:rsid w:val="002C5E04"/>
    <w:rsid w:val="002C64A4"/>
    <w:rsid w:val="002D746F"/>
    <w:rsid w:val="002F29D6"/>
    <w:rsid w:val="002F5C19"/>
    <w:rsid w:val="00302886"/>
    <w:rsid w:val="003076E3"/>
    <w:rsid w:val="00307B37"/>
    <w:rsid w:val="00307FCF"/>
    <w:rsid w:val="00312FA9"/>
    <w:rsid w:val="00316E11"/>
    <w:rsid w:val="00327FBE"/>
    <w:rsid w:val="003461BF"/>
    <w:rsid w:val="00351D2C"/>
    <w:rsid w:val="00352E43"/>
    <w:rsid w:val="003733F0"/>
    <w:rsid w:val="00375875"/>
    <w:rsid w:val="003762AB"/>
    <w:rsid w:val="00390836"/>
    <w:rsid w:val="00390A5B"/>
    <w:rsid w:val="003A0B7A"/>
    <w:rsid w:val="003E021A"/>
    <w:rsid w:val="00401071"/>
    <w:rsid w:val="00423CA3"/>
    <w:rsid w:val="00425FF7"/>
    <w:rsid w:val="004555DA"/>
    <w:rsid w:val="004715B7"/>
    <w:rsid w:val="00481B35"/>
    <w:rsid w:val="00487A10"/>
    <w:rsid w:val="00495D39"/>
    <w:rsid w:val="00497D19"/>
    <w:rsid w:val="004C1729"/>
    <w:rsid w:val="004E4AFA"/>
    <w:rsid w:val="004E7BF1"/>
    <w:rsid w:val="004F0BC7"/>
    <w:rsid w:val="00517B1C"/>
    <w:rsid w:val="005201BC"/>
    <w:rsid w:val="00525A0C"/>
    <w:rsid w:val="005275CE"/>
    <w:rsid w:val="00535D4D"/>
    <w:rsid w:val="005401F7"/>
    <w:rsid w:val="00544511"/>
    <w:rsid w:val="00544F8A"/>
    <w:rsid w:val="0055754D"/>
    <w:rsid w:val="0056324A"/>
    <w:rsid w:val="00567DBA"/>
    <w:rsid w:val="005C5E1D"/>
    <w:rsid w:val="005D0837"/>
    <w:rsid w:val="005D7BF6"/>
    <w:rsid w:val="005E0F79"/>
    <w:rsid w:val="005F5B7E"/>
    <w:rsid w:val="005F5C41"/>
    <w:rsid w:val="00604732"/>
    <w:rsid w:val="006115BA"/>
    <w:rsid w:val="00634643"/>
    <w:rsid w:val="006364D7"/>
    <w:rsid w:val="006455D3"/>
    <w:rsid w:val="0065205B"/>
    <w:rsid w:val="00683790"/>
    <w:rsid w:val="006B3A1E"/>
    <w:rsid w:val="006C1396"/>
    <w:rsid w:val="006E32A3"/>
    <w:rsid w:val="006F11F2"/>
    <w:rsid w:val="006F2999"/>
    <w:rsid w:val="00700544"/>
    <w:rsid w:val="00726A99"/>
    <w:rsid w:val="00727223"/>
    <w:rsid w:val="00734438"/>
    <w:rsid w:val="00737CF4"/>
    <w:rsid w:val="0074513C"/>
    <w:rsid w:val="0076502B"/>
    <w:rsid w:val="00776FC1"/>
    <w:rsid w:val="00794CAF"/>
    <w:rsid w:val="00797287"/>
    <w:rsid w:val="007A3507"/>
    <w:rsid w:val="007C4B2F"/>
    <w:rsid w:val="007D63D6"/>
    <w:rsid w:val="007E0260"/>
    <w:rsid w:val="007E5BE5"/>
    <w:rsid w:val="008108B6"/>
    <w:rsid w:val="0081159B"/>
    <w:rsid w:val="00814ECF"/>
    <w:rsid w:val="00825C1A"/>
    <w:rsid w:val="00834D89"/>
    <w:rsid w:val="0083513C"/>
    <w:rsid w:val="008476A1"/>
    <w:rsid w:val="00854BE1"/>
    <w:rsid w:val="00857994"/>
    <w:rsid w:val="00866D20"/>
    <w:rsid w:val="008807DA"/>
    <w:rsid w:val="008818A5"/>
    <w:rsid w:val="00896A58"/>
    <w:rsid w:val="008E1D22"/>
    <w:rsid w:val="008F487C"/>
    <w:rsid w:val="00915E3F"/>
    <w:rsid w:val="00931650"/>
    <w:rsid w:val="00931AEF"/>
    <w:rsid w:val="00963C0C"/>
    <w:rsid w:val="0099544F"/>
    <w:rsid w:val="009C329B"/>
    <w:rsid w:val="009C6DFF"/>
    <w:rsid w:val="009D27E2"/>
    <w:rsid w:val="009D77F1"/>
    <w:rsid w:val="00A044F2"/>
    <w:rsid w:val="00A2547D"/>
    <w:rsid w:val="00A26C50"/>
    <w:rsid w:val="00A32855"/>
    <w:rsid w:val="00A44190"/>
    <w:rsid w:val="00A46AFD"/>
    <w:rsid w:val="00A572AE"/>
    <w:rsid w:val="00A61EF9"/>
    <w:rsid w:val="00A641D7"/>
    <w:rsid w:val="00A67CE1"/>
    <w:rsid w:val="00A724F8"/>
    <w:rsid w:val="00A75404"/>
    <w:rsid w:val="00A8621A"/>
    <w:rsid w:val="00AA0A4D"/>
    <w:rsid w:val="00AA2477"/>
    <w:rsid w:val="00AE0232"/>
    <w:rsid w:val="00AF1D52"/>
    <w:rsid w:val="00AF395C"/>
    <w:rsid w:val="00B02EDC"/>
    <w:rsid w:val="00B26BD3"/>
    <w:rsid w:val="00B37911"/>
    <w:rsid w:val="00B452A8"/>
    <w:rsid w:val="00B66E61"/>
    <w:rsid w:val="00B854AA"/>
    <w:rsid w:val="00B879CE"/>
    <w:rsid w:val="00B919A7"/>
    <w:rsid w:val="00BA15E0"/>
    <w:rsid w:val="00BA1B6F"/>
    <w:rsid w:val="00BD44AC"/>
    <w:rsid w:val="00BE0603"/>
    <w:rsid w:val="00BE3986"/>
    <w:rsid w:val="00BF2164"/>
    <w:rsid w:val="00BF2281"/>
    <w:rsid w:val="00C04A9F"/>
    <w:rsid w:val="00C149EE"/>
    <w:rsid w:val="00C23C89"/>
    <w:rsid w:val="00C376E7"/>
    <w:rsid w:val="00C40500"/>
    <w:rsid w:val="00C419FE"/>
    <w:rsid w:val="00C6307D"/>
    <w:rsid w:val="00C64712"/>
    <w:rsid w:val="00C768FD"/>
    <w:rsid w:val="00C81007"/>
    <w:rsid w:val="00CA0999"/>
    <w:rsid w:val="00CD0DF3"/>
    <w:rsid w:val="00CE1145"/>
    <w:rsid w:val="00CF4BB1"/>
    <w:rsid w:val="00CF7D42"/>
    <w:rsid w:val="00D02000"/>
    <w:rsid w:val="00D07F75"/>
    <w:rsid w:val="00D141BC"/>
    <w:rsid w:val="00D2429D"/>
    <w:rsid w:val="00D454AE"/>
    <w:rsid w:val="00D47016"/>
    <w:rsid w:val="00D67B05"/>
    <w:rsid w:val="00D80418"/>
    <w:rsid w:val="00D81B32"/>
    <w:rsid w:val="00D851E3"/>
    <w:rsid w:val="00DA3A57"/>
    <w:rsid w:val="00DA5CDB"/>
    <w:rsid w:val="00DB242A"/>
    <w:rsid w:val="00DC1138"/>
    <w:rsid w:val="00DC49BB"/>
    <w:rsid w:val="00DD3032"/>
    <w:rsid w:val="00DF112A"/>
    <w:rsid w:val="00E072D9"/>
    <w:rsid w:val="00E13ADA"/>
    <w:rsid w:val="00E1485B"/>
    <w:rsid w:val="00E153F6"/>
    <w:rsid w:val="00E311D8"/>
    <w:rsid w:val="00E3613E"/>
    <w:rsid w:val="00E42233"/>
    <w:rsid w:val="00E477C7"/>
    <w:rsid w:val="00E575CD"/>
    <w:rsid w:val="00E62511"/>
    <w:rsid w:val="00E863C3"/>
    <w:rsid w:val="00E94081"/>
    <w:rsid w:val="00EA1F37"/>
    <w:rsid w:val="00EA4304"/>
    <w:rsid w:val="00EB4A93"/>
    <w:rsid w:val="00ED101C"/>
    <w:rsid w:val="00EE1BF8"/>
    <w:rsid w:val="00F007BF"/>
    <w:rsid w:val="00F03C36"/>
    <w:rsid w:val="00F11D3F"/>
    <w:rsid w:val="00F17B8D"/>
    <w:rsid w:val="00F17C3E"/>
    <w:rsid w:val="00F31B32"/>
    <w:rsid w:val="00F423AD"/>
    <w:rsid w:val="00F47538"/>
    <w:rsid w:val="00F61041"/>
    <w:rsid w:val="00F661B5"/>
    <w:rsid w:val="00F906DD"/>
    <w:rsid w:val="00FA4C9A"/>
    <w:rsid w:val="00FA7F4A"/>
    <w:rsid w:val="00FB3140"/>
    <w:rsid w:val="00FE1273"/>
    <w:rsid w:val="00FE3985"/>
    <w:rsid w:val="00FE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64A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846F2"/>
    <w:pPr>
      <w:keepNext/>
      <w:ind w:left="1701" w:hanging="1701"/>
      <w:outlineLvl w:val="0"/>
    </w:pPr>
    <w:rPr>
      <w:rFonts w:ascii="Arial" w:hAnsi="Arial"/>
      <w:b/>
      <w:i/>
      <w:noProof/>
      <w:color w:val="000080"/>
      <w:sz w:val="1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0A69F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1846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846F2"/>
    <w:rPr>
      <w:sz w:val="24"/>
      <w:szCs w:val="24"/>
    </w:rPr>
  </w:style>
  <w:style w:type="paragraph" w:styleId="Rodap">
    <w:name w:val="footer"/>
    <w:basedOn w:val="Normal"/>
    <w:link w:val="RodapChar"/>
    <w:rsid w:val="001846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846F2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46F2"/>
    <w:rPr>
      <w:rFonts w:ascii="Arial" w:hAnsi="Arial"/>
      <w:b/>
      <w:i/>
      <w:noProof/>
      <w:color w:val="000080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E02BD-4A5B-44A6-A64F-B11B299AB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Embrapa Pecuária Sudeste</vt:lpstr>
    </vt:vector>
  </TitlesOfParts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Embrapa Pecuária Sudeste</dc:title>
  <dc:creator>Estagiária</dc:creator>
  <cp:lastModifiedBy>Viviane Marques de Freitas</cp:lastModifiedBy>
  <cp:revision>10</cp:revision>
  <cp:lastPrinted>2015-02-04T18:53:00Z</cp:lastPrinted>
  <dcterms:created xsi:type="dcterms:W3CDTF">2015-02-02T13:14:00Z</dcterms:created>
  <dcterms:modified xsi:type="dcterms:W3CDTF">2015-02-04T18:53:00Z</dcterms:modified>
</cp:coreProperties>
</file>