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8"/>
          <w:szCs w:val="28"/>
          <w:vertAlign w:val="baseline"/>
        </w:rPr>
      </w:pPr>
      <w:r w:rsidDel="00000000" w:rsidR="00000000" w:rsidRPr="00000000">
        <w:rPr>
          <w:b w:val="1"/>
          <w:sz w:val="28"/>
          <w:szCs w:val="28"/>
          <w:vertAlign w:val="baseline"/>
          <w:rtl w:val="0"/>
        </w:rPr>
        <w:t xml:space="preserve">Técnica </w:t>
      </w:r>
      <w:r w:rsidDel="00000000" w:rsidR="00000000" w:rsidRPr="00000000">
        <w:rPr>
          <w:b w:val="1"/>
          <w:sz w:val="28"/>
          <w:szCs w:val="28"/>
          <w:rtl w:val="0"/>
        </w:rPr>
        <w:t xml:space="preserve">de imagem termográfica </w:t>
      </w:r>
      <w:r w:rsidDel="00000000" w:rsidR="00000000" w:rsidRPr="00000000">
        <w:rPr>
          <w:b w:val="1"/>
          <w:sz w:val="28"/>
          <w:szCs w:val="28"/>
          <w:vertAlign w:val="baseline"/>
          <w:rtl w:val="0"/>
        </w:rPr>
        <w:t xml:space="preserve">para diagnosticar o ataque precoce de nematoide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jc w:val="center"/>
        <w:rPr>
          <w:sz w:val="22"/>
          <w:szCs w:val="22"/>
          <w:vertAlign w:val="superscript"/>
        </w:rPr>
      </w:pPr>
      <w:r w:rsidDel="00000000" w:rsidR="00000000" w:rsidRPr="00000000">
        <w:rPr>
          <w:sz w:val="22"/>
          <w:szCs w:val="22"/>
          <w:u w:val="single"/>
          <w:vertAlign w:val="baseline"/>
          <w:rtl w:val="0"/>
        </w:rPr>
        <w:t xml:space="preserve">Letícia Piazentin Dantas</w:t>
      </w:r>
      <w:r w:rsidDel="00000000" w:rsidR="00000000" w:rsidRPr="00000000">
        <w:rPr>
          <w:sz w:val="22"/>
          <w:szCs w:val="22"/>
          <w:vertAlign w:val="superscript"/>
          <w:rtl w:val="0"/>
        </w:rPr>
        <w:t xml:space="preserve">1</w:t>
      </w:r>
      <w:r w:rsidDel="00000000" w:rsidR="00000000" w:rsidRPr="00000000">
        <w:rPr>
          <w:sz w:val="22"/>
          <w:szCs w:val="22"/>
          <w:vertAlign w:val="baseline"/>
          <w:rtl w:val="0"/>
        </w:rPr>
        <w:t xml:space="preserve">; Ot</w:t>
      </w:r>
      <w:r w:rsidDel="00000000" w:rsidR="00000000" w:rsidRPr="00000000">
        <w:rPr>
          <w:sz w:val="22"/>
          <w:szCs w:val="22"/>
          <w:rtl w:val="0"/>
        </w:rPr>
        <w:t xml:space="preserve">ávio Rodrigues de </w:t>
      </w:r>
      <w:r w:rsidDel="00000000" w:rsidR="00000000" w:rsidRPr="00000000">
        <w:rPr>
          <w:sz w:val="22"/>
          <w:szCs w:val="22"/>
          <w:rtl w:val="0"/>
        </w:rPr>
        <w:t xml:space="preserve">Paula</w:t>
      </w:r>
      <w:r w:rsidDel="00000000" w:rsidR="00000000" w:rsidRPr="00000000">
        <w:rPr>
          <w:sz w:val="22"/>
          <w:szCs w:val="22"/>
          <w:vertAlign w:val="superscript"/>
          <w:rtl w:val="0"/>
        </w:rPr>
        <w:t xml:space="preserve">2</w:t>
      </w:r>
      <w:r w:rsidDel="00000000" w:rsidR="00000000" w:rsidRPr="00000000">
        <w:rPr>
          <w:sz w:val="22"/>
          <w:szCs w:val="22"/>
          <w:vertAlign w:val="baseline"/>
          <w:rtl w:val="0"/>
        </w:rPr>
        <w:t xml:space="preserve">; </w:t>
      </w:r>
      <w:r w:rsidDel="00000000" w:rsidR="00000000" w:rsidRPr="00000000">
        <w:rPr>
          <w:sz w:val="22"/>
          <w:szCs w:val="22"/>
          <w:rtl w:val="0"/>
        </w:rPr>
        <w:t xml:space="preserve">Joao Victor Silva Viana</w:t>
      </w:r>
      <w:r w:rsidDel="00000000" w:rsidR="00000000" w:rsidRPr="00000000">
        <w:rPr>
          <w:sz w:val="22"/>
          <w:szCs w:val="22"/>
          <w:vertAlign w:val="baseline"/>
          <w:rtl w:val="0"/>
        </w:rPr>
        <w:t xml:space="preserve"> </w:t>
      </w:r>
      <w:r w:rsidDel="00000000" w:rsidR="00000000" w:rsidRPr="00000000">
        <w:rPr>
          <w:sz w:val="22"/>
          <w:szCs w:val="22"/>
          <w:vertAlign w:val="superscript"/>
          <w:rtl w:val="0"/>
        </w:rPr>
        <w:t xml:space="preserve">3</w:t>
      </w:r>
      <w:r w:rsidDel="00000000" w:rsidR="00000000" w:rsidRPr="00000000">
        <w:rPr>
          <w:sz w:val="22"/>
          <w:szCs w:val="22"/>
          <w:vertAlign w:val="baseline"/>
          <w:rtl w:val="0"/>
        </w:rPr>
        <w:t xml:space="preserve">;</w:t>
      </w:r>
      <w:r w:rsidDel="00000000" w:rsidR="00000000" w:rsidRPr="00000000">
        <w:rPr>
          <w:sz w:val="22"/>
          <w:szCs w:val="22"/>
          <w:rtl w:val="0"/>
        </w:rPr>
        <w:t xml:space="preserve">Bianca Batista </w:t>
      </w:r>
      <w:r w:rsidDel="00000000" w:rsidR="00000000" w:rsidRPr="00000000">
        <w:rPr>
          <w:sz w:val="22"/>
          <w:szCs w:val="22"/>
          <w:rtl w:val="0"/>
        </w:rPr>
        <w:t xml:space="preserve">Barreto</w:t>
      </w:r>
      <w:r w:rsidDel="00000000" w:rsidR="00000000" w:rsidRPr="00000000">
        <w:rPr>
          <w:sz w:val="22"/>
          <w:szCs w:val="22"/>
          <w:vertAlign w:val="superscript"/>
          <w:rtl w:val="0"/>
        </w:rPr>
        <w:t xml:space="preserve">4</w:t>
      </w:r>
      <w:r w:rsidDel="00000000" w:rsidR="00000000" w:rsidRPr="00000000">
        <w:rPr>
          <w:sz w:val="22"/>
          <w:szCs w:val="22"/>
          <w:vertAlign w:val="baseline"/>
          <w:rtl w:val="0"/>
        </w:rPr>
        <w:t xml:space="preserve">; Débora Marcondes Bastos Pereira </w:t>
      </w:r>
      <w:r w:rsidDel="00000000" w:rsidR="00000000" w:rsidRPr="00000000">
        <w:rPr>
          <w:sz w:val="22"/>
          <w:szCs w:val="22"/>
          <w:vertAlign w:val="baseline"/>
          <w:rtl w:val="0"/>
        </w:rPr>
        <w:t xml:space="preserve">Milori</w:t>
      </w:r>
      <w:r w:rsidDel="00000000" w:rsidR="00000000" w:rsidRPr="00000000">
        <w:rPr>
          <w:sz w:val="22"/>
          <w:szCs w:val="22"/>
          <w:vertAlign w:val="superscript"/>
          <w:rtl w:val="0"/>
        </w:rPr>
        <w:t xml:space="preserve">5</w:t>
      </w:r>
      <w:r w:rsidDel="00000000" w:rsidR="00000000" w:rsidRPr="00000000">
        <w:rPr>
          <w:sz w:val="22"/>
          <w:szCs w:val="22"/>
          <w:vertAlign w:val="baseline"/>
          <w:rtl w:val="0"/>
        </w:rPr>
        <w:t xml:space="preserve">; </w:t>
      </w:r>
      <w:r w:rsidDel="00000000" w:rsidR="00000000" w:rsidRPr="00000000">
        <w:rPr>
          <w:sz w:val="22"/>
          <w:szCs w:val="22"/>
          <w:vertAlign w:val="baseline"/>
          <w:rtl w:val="0"/>
        </w:rPr>
        <w:t xml:space="preserve">Paulino</w:t>
      </w:r>
      <w:r w:rsidDel="00000000" w:rsidR="00000000" w:rsidRPr="00000000">
        <w:rPr>
          <w:sz w:val="22"/>
          <w:szCs w:val="22"/>
          <w:vertAlign w:val="baseline"/>
          <w:rtl w:val="0"/>
        </w:rPr>
        <w:t xml:space="preserve"> Villas-</w:t>
      </w:r>
      <w:r w:rsidDel="00000000" w:rsidR="00000000" w:rsidRPr="00000000">
        <w:rPr>
          <w:sz w:val="22"/>
          <w:szCs w:val="22"/>
          <w:vertAlign w:val="baseline"/>
          <w:rtl w:val="0"/>
        </w:rPr>
        <w:t xml:space="preserve">Boas.</w:t>
      </w:r>
      <w:r w:rsidDel="00000000" w:rsidR="00000000" w:rsidRPr="00000000">
        <w:rPr>
          <w:sz w:val="22"/>
          <w:szCs w:val="22"/>
          <w:vertAlign w:val="superscript"/>
          <w:rtl w:val="0"/>
        </w:rPr>
        <w:t xml:space="preserve">6</w:t>
      </w:r>
      <w:r w:rsidDel="00000000" w:rsidR="00000000" w:rsidRPr="00000000">
        <w:rPr>
          <w:rtl w:val="0"/>
        </w:rPr>
      </w:r>
    </w:p>
    <w:p w:rsidR="00000000" w:rsidDel="00000000" w:rsidP="00000000" w:rsidRDefault="00000000" w:rsidRPr="00000000" w14:paraId="00000004">
      <w:pPr>
        <w:shd w:fill="ffffff" w:val="clear"/>
        <w:jc w:val="center"/>
        <w:rPr>
          <w:sz w:val="24"/>
          <w:szCs w:val="24"/>
          <w:vertAlign w:val="baseline"/>
        </w:rPr>
      </w:pPr>
      <w:r w:rsidDel="00000000" w:rsidR="00000000" w:rsidRPr="00000000">
        <w:rPr>
          <w:rtl w:val="0"/>
        </w:rPr>
      </w:r>
    </w:p>
    <w:p w:rsidR="00000000" w:rsidDel="00000000" w:rsidP="00000000" w:rsidRDefault="00000000" w:rsidRPr="00000000" w14:paraId="00000005">
      <w:pPr>
        <w:jc w:val="both"/>
        <w:rPr>
          <w:vertAlign w:val="baseline"/>
        </w:rPr>
      </w:pPr>
      <w:r w:rsidDel="00000000" w:rsidR="00000000" w:rsidRPr="00000000">
        <w:rPr>
          <w:vertAlign w:val="superscript"/>
          <w:rtl w:val="0"/>
        </w:rPr>
        <w:t xml:space="preserve">1</w:t>
      </w:r>
      <w:r w:rsidDel="00000000" w:rsidR="00000000" w:rsidRPr="00000000">
        <w:rPr>
          <w:vertAlign w:val="baseline"/>
          <w:rtl w:val="0"/>
        </w:rPr>
        <w:t xml:space="preserve"> Aluna de graduação em Biotecnologia, Universidade Federal de São Carlos, São Carlos, SP. Estagiária, Embrapa Instrumentação, São Carlos, SP. </w:t>
      </w:r>
      <w:hyperlink r:id="rId7">
        <w:r w:rsidDel="00000000" w:rsidR="00000000" w:rsidRPr="00000000">
          <w:rPr>
            <w:color w:val="000000"/>
            <w:u w:val="none"/>
            <w:vertAlign w:val="baseline"/>
            <w:rtl w:val="0"/>
          </w:rPr>
          <w:t xml:space="preserve">leticiadantas@</w:t>
        </w:r>
      </w:hyperlink>
      <w:r w:rsidDel="00000000" w:rsidR="00000000" w:rsidRPr="00000000">
        <w:rPr>
          <w:vertAlign w:val="baseline"/>
          <w:rtl w:val="0"/>
        </w:rPr>
        <w:t xml:space="preserve">estudante.ufscar.br</w:t>
      </w:r>
    </w:p>
    <w:p w:rsidR="00000000" w:rsidDel="00000000" w:rsidP="00000000" w:rsidRDefault="00000000" w:rsidRPr="00000000" w14:paraId="00000006">
      <w:pPr>
        <w:jc w:val="both"/>
        <w:rPr>
          <w:vertAlign w:val="baseline"/>
        </w:rPr>
      </w:pPr>
      <w:r w:rsidDel="00000000" w:rsidR="00000000" w:rsidRPr="00000000">
        <w:rPr>
          <w:vertAlign w:val="superscript"/>
          <w:rtl w:val="0"/>
        </w:rPr>
        <w:t xml:space="preserve">2</w:t>
      </w:r>
      <w:r w:rsidDel="00000000" w:rsidR="00000000" w:rsidRPr="00000000">
        <w:rPr>
          <w:vertAlign w:val="baseline"/>
          <w:rtl w:val="0"/>
        </w:rPr>
        <w:t xml:space="preserve"> Aluno de graduação em Biotecnologia, Universidade Federal de São Carlos, </w:t>
      </w:r>
      <w:r w:rsidDel="00000000" w:rsidR="00000000" w:rsidRPr="00000000">
        <w:rPr>
          <w:rtl w:val="0"/>
        </w:rPr>
        <w:t xml:space="preserve">São Carlos, SP</w:t>
      </w:r>
      <w:r w:rsidDel="00000000" w:rsidR="00000000" w:rsidRPr="00000000">
        <w:rPr>
          <w:vertAlign w:val="baseline"/>
          <w:rtl w:val="0"/>
        </w:rPr>
        <w:t xml:space="preserve">. </w:t>
      </w:r>
      <w:r w:rsidDel="00000000" w:rsidR="00000000" w:rsidRPr="00000000">
        <w:rPr>
          <w:rtl w:val="0"/>
        </w:rPr>
        <w:t xml:space="preserve">Bolsista CNPq, </w:t>
      </w:r>
      <w:r w:rsidDel="00000000" w:rsidR="00000000" w:rsidRPr="00000000">
        <w:rPr>
          <w:vertAlign w:val="baseline"/>
          <w:rtl w:val="0"/>
        </w:rPr>
        <w:t xml:space="preserve">Embrapa Instrumentação, São Carlos, SP</w:t>
      </w:r>
      <w:r w:rsidDel="00000000" w:rsidR="00000000" w:rsidRPr="00000000">
        <w:rPr>
          <w:rtl w:val="0"/>
        </w:rPr>
        <w:t xml:space="preserve">. </w:t>
      </w:r>
      <w:r w:rsidDel="00000000" w:rsidR="00000000" w:rsidRPr="00000000">
        <w:rPr>
          <w:vertAlign w:val="baseline"/>
          <w:rtl w:val="0"/>
        </w:rPr>
        <w:t xml:space="preserve">otaviorodrigues@estudante.ufscar.br. </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07">
      <w:pPr>
        <w:jc w:val="both"/>
        <w:rPr>
          <w:vertAlign w:val="baseline"/>
        </w:rPr>
      </w:pPr>
      <w:r w:rsidDel="00000000" w:rsidR="00000000" w:rsidRPr="00000000">
        <w:rPr>
          <w:vertAlign w:val="superscript"/>
          <w:rtl w:val="0"/>
        </w:rPr>
        <w:t xml:space="preserve">3</w:t>
      </w:r>
      <w:r w:rsidDel="00000000" w:rsidR="00000000" w:rsidRPr="00000000">
        <w:rPr>
          <w:vertAlign w:val="baseline"/>
          <w:rtl w:val="0"/>
        </w:rPr>
        <w:t xml:space="preserve">Alun</w:t>
      </w:r>
      <w:r w:rsidDel="00000000" w:rsidR="00000000" w:rsidRPr="00000000">
        <w:rPr>
          <w:rtl w:val="0"/>
        </w:rPr>
        <w:t xml:space="preserve">o</w:t>
      </w:r>
      <w:r w:rsidDel="00000000" w:rsidR="00000000" w:rsidRPr="00000000">
        <w:rPr>
          <w:vertAlign w:val="baseline"/>
          <w:rtl w:val="0"/>
        </w:rPr>
        <w:t xml:space="preserve"> de Graduação em</w:t>
      </w:r>
      <w:r w:rsidDel="00000000" w:rsidR="00000000" w:rsidRPr="00000000">
        <w:rPr>
          <w:rtl w:val="0"/>
        </w:rPr>
        <w:t xml:space="preserve"> </w:t>
      </w:r>
      <w:r w:rsidDel="00000000" w:rsidR="00000000" w:rsidRPr="00000000">
        <w:rPr>
          <w:vertAlign w:val="baseline"/>
          <w:rtl w:val="0"/>
        </w:rPr>
        <w:t xml:space="preserve">física computacional, Universidade</w:t>
      </w:r>
      <w:r w:rsidDel="00000000" w:rsidR="00000000" w:rsidRPr="00000000">
        <w:rPr>
          <w:rtl w:val="0"/>
        </w:rPr>
        <w:t xml:space="preserve"> de São Paulo</w:t>
      </w:r>
      <w:r w:rsidDel="00000000" w:rsidR="00000000" w:rsidRPr="00000000">
        <w:rPr>
          <w:vertAlign w:val="baseline"/>
          <w:rtl w:val="0"/>
        </w:rPr>
        <w:t xml:space="preserve">, </w:t>
      </w:r>
      <w:r w:rsidDel="00000000" w:rsidR="00000000" w:rsidRPr="00000000">
        <w:rPr>
          <w:rtl w:val="0"/>
        </w:rPr>
        <w:t xml:space="preserve">São Carlos, SP</w:t>
      </w:r>
      <w:r w:rsidDel="00000000" w:rsidR="00000000" w:rsidRPr="00000000">
        <w:rPr>
          <w:vertAlign w:val="baseline"/>
          <w:rtl w:val="0"/>
        </w:rPr>
        <w:t xml:space="preserve">. </w:t>
      </w:r>
      <w:r w:rsidDel="00000000" w:rsidR="00000000" w:rsidRPr="00000000">
        <w:rPr>
          <w:rtl w:val="0"/>
        </w:rPr>
        <w:t xml:space="preserve">Bolsista CNPq</w:t>
      </w:r>
      <w:r w:rsidDel="00000000" w:rsidR="00000000" w:rsidRPr="00000000">
        <w:rPr>
          <w:vertAlign w:val="baseline"/>
          <w:rtl w:val="0"/>
        </w:rPr>
        <w:t xml:space="preserve">. </w:t>
      </w:r>
      <w:r w:rsidDel="00000000" w:rsidR="00000000" w:rsidRPr="00000000">
        <w:rPr>
          <w:rtl w:val="0"/>
        </w:rPr>
        <w:t xml:space="preserve">Embrapa Instrumentação, São Carlos, SP.</w:t>
      </w:r>
      <w:r w:rsidDel="00000000" w:rsidR="00000000" w:rsidRPr="00000000">
        <w:rPr>
          <w:vertAlign w:val="baseline"/>
          <w:rtl w:val="0"/>
        </w:rPr>
        <w:t xml:space="preserve"> vianajoao@usp.br </w:t>
      </w:r>
    </w:p>
    <w:p w:rsidR="00000000" w:rsidDel="00000000" w:rsidP="00000000" w:rsidRDefault="00000000" w:rsidRPr="00000000" w14:paraId="00000008">
      <w:pPr>
        <w:jc w:val="both"/>
        <w:rPr>
          <w:vertAlign w:val="baseline"/>
        </w:rPr>
      </w:pPr>
      <w:r w:rsidDel="00000000" w:rsidR="00000000" w:rsidRPr="00000000">
        <w:rPr>
          <w:vertAlign w:val="superscript"/>
          <w:rtl w:val="0"/>
        </w:rPr>
        <w:t xml:space="preserve">4</w:t>
      </w:r>
      <w:r w:rsidDel="00000000" w:rsidR="00000000" w:rsidRPr="00000000">
        <w:rPr>
          <w:vertAlign w:val="baseline"/>
          <w:rtl w:val="0"/>
        </w:rPr>
        <w:t xml:space="preserve"> Pós doutoranda da Embrapa Instrumentação, São Carlos, SP. </w:t>
      </w:r>
    </w:p>
    <w:p w:rsidR="00000000" w:rsidDel="00000000" w:rsidP="00000000" w:rsidRDefault="00000000" w:rsidRPr="00000000" w14:paraId="00000009">
      <w:pPr>
        <w:jc w:val="both"/>
        <w:rPr>
          <w:vertAlign w:val="baseline"/>
        </w:rPr>
      </w:pPr>
      <w:r w:rsidDel="00000000" w:rsidR="00000000" w:rsidRPr="00000000">
        <w:rPr>
          <w:vertAlign w:val="superscript"/>
          <w:rtl w:val="0"/>
        </w:rPr>
        <w:t xml:space="preserve">5,6 </w:t>
      </w:r>
      <w:r w:rsidDel="00000000" w:rsidR="00000000" w:rsidRPr="00000000">
        <w:rPr>
          <w:vertAlign w:val="baseline"/>
          <w:rtl w:val="0"/>
        </w:rPr>
        <w:t xml:space="preserve">Pesquisador(a)</w:t>
      </w:r>
      <w:r w:rsidDel="00000000" w:rsidR="00000000" w:rsidRPr="00000000">
        <w:rPr>
          <w:vertAlign w:val="baseline"/>
          <w:rtl w:val="0"/>
        </w:rPr>
        <w:t xml:space="preserve"> da Embrapa Instrumentação, São Carlos, SP. (orientador)</w:t>
      </w:r>
    </w:p>
    <w:p w:rsidR="00000000" w:rsidDel="00000000" w:rsidP="00000000" w:rsidRDefault="00000000" w:rsidRPr="00000000" w14:paraId="0000000A">
      <w:pPr>
        <w:jc w:val="both"/>
        <w:rPr>
          <w:sz w:val="24"/>
          <w:szCs w:val="24"/>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No cenário mundial, o Brasil ocupa a quarta posição como maior produtor e o segundo maior exportador de algodão. Na safra (21/22), observou-se um aumento significativo na produção, equivalente a 3,8%. Essa expansão foi impulsionada pelo aumento da área cultivada e pelo aumento da produtividade. No entanto, esse crescimento também resultou em um aumento expressivo de doenças que afetam essa cultura ao longo das últimas décadas, Entre os principais patógenos que atacam na cultura do algodão, destaca-se o nematóide Aphelenchoides besseyi. Esse patógeno causa prejuízos, causados ​​em redução drástica do rendimento das plantas e causando grandes impactos econômicos</w:t>
      </w:r>
      <w:r w:rsidDel="00000000" w:rsidR="00000000" w:rsidRPr="00000000">
        <w:rPr>
          <w:sz w:val="24"/>
          <w:szCs w:val="24"/>
          <w:rtl w:val="0"/>
        </w:rPr>
        <w:t xml:space="preserve">.</w:t>
      </w:r>
      <w:r w:rsidDel="00000000" w:rsidR="00000000" w:rsidRPr="00000000">
        <w:rPr>
          <w:i w:val="0"/>
          <w:smallCaps w:val="0"/>
          <w:strike w:val="0"/>
          <w:color w:val="000000"/>
          <w:sz w:val="24"/>
          <w:szCs w:val="24"/>
          <w:u w:val="none"/>
          <w:vertAlign w:val="baseline"/>
          <w:rtl w:val="0"/>
        </w:rPr>
        <w:t xml:space="preserve"> </w:t>
      </w:r>
      <w:r w:rsidDel="00000000" w:rsidR="00000000" w:rsidRPr="00000000">
        <w:rPr>
          <w:sz w:val="24"/>
          <w:szCs w:val="24"/>
          <w:rtl w:val="0"/>
        </w:rPr>
        <w:t xml:space="preserve">A faixa do infravermelho do espectro magnético, possibilita a determinação da concentração de uma infinidade de compostos do metabolismo celular, sendo eficaz na detecção de estresses atuantes nas plantas.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vertAlign w:val="baseline"/>
          <w:rtl w:val="0"/>
        </w:rPr>
        <w:t xml:space="preserve">O objetivo do presente trabalho é a utilização de técnicas fotônicas de </w:t>
      </w:r>
      <w:r w:rsidDel="00000000" w:rsidR="00000000" w:rsidRPr="00000000">
        <w:rPr>
          <w:sz w:val="24"/>
          <w:szCs w:val="24"/>
          <w:rtl w:val="0"/>
        </w:rPr>
        <w:t xml:space="preserve">imagens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térmicas infravermelhas para </w:t>
      </w:r>
      <w:r w:rsidDel="00000000" w:rsidR="00000000" w:rsidRPr="00000000">
        <w:rPr>
          <w:sz w:val="24"/>
          <w:szCs w:val="24"/>
          <w:rtl w:val="0"/>
        </w:rPr>
        <w:t xml:space="preserve">diagnosticar precocemente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ataque do nematoide Aphelenchoides besseyi em folhas da cultura do algodão. </w:t>
      </w:r>
      <w:r w:rsidDel="00000000" w:rsidR="00000000" w:rsidRPr="00000000">
        <w:rPr>
          <w:sz w:val="24"/>
          <w:szCs w:val="24"/>
          <w:rtl w:val="0"/>
        </w:rPr>
        <w:t xml:space="preserve">As amostras foram cultivadas em </w:t>
      </w:r>
      <w:r w:rsidDel="00000000" w:rsidR="00000000" w:rsidRPr="00000000">
        <w:rPr>
          <w:sz w:val="24"/>
          <w:szCs w:val="24"/>
          <w:rtl w:val="0"/>
        </w:rPr>
        <w:t xml:space="preserve">casa</w:t>
      </w:r>
      <w:r w:rsidDel="00000000" w:rsidR="00000000" w:rsidRPr="00000000">
        <w:rPr>
          <w:sz w:val="24"/>
          <w:szCs w:val="24"/>
          <w:rtl w:val="0"/>
        </w:rPr>
        <w:t xml:space="preserve"> de vegetação com condições favoráveis ao desenvolvimento do patógeno, sendo assim a temperatura permanecerá a </w:t>
      </w:r>
      <w:r w:rsidDel="00000000" w:rsidR="00000000" w:rsidRPr="00000000">
        <w:rPr>
          <w:sz w:val="24"/>
          <w:szCs w:val="24"/>
          <w:rtl w:val="0"/>
        </w:rPr>
        <w:t xml:space="preserve">30°C</w:t>
      </w:r>
      <w:r w:rsidDel="00000000" w:rsidR="00000000" w:rsidRPr="00000000">
        <w:rPr>
          <w:sz w:val="24"/>
          <w:szCs w:val="24"/>
          <w:rtl w:val="0"/>
        </w:rPr>
        <w:t xml:space="preserve"> e 80% de umidade relativa. As amostras de algodão foram inoculadas com o nematoide  após 10 dias da semeadura. A coleta de dados foi realizada por 20 dias, ou seja, constituída por 20 leituras realizadas no período da manhã, sendo utilizadas 16 amostras (vasos) por dia, 8 testemunhas e 8  inoculadas. O equipamento que foi utilizado para a captura das imagens é a câmera termográfica,  da marca FLIR e modelo T-420, cada imagem contendo 4 plantas inoculadas e 4 testemunhas. Ademais, foram extraídas as temperaturas mínimas, médias e máximas de cada amostra, através do programa Thermal Studio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resultados foram geradas </w:t>
      </w:r>
      <w:r w:rsidDel="00000000" w:rsidR="00000000" w:rsidRPr="00000000">
        <w:rPr>
          <w:sz w:val="24"/>
          <w:szCs w:val="24"/>
          <w:rtl w:val="0"/>
        </w:rPr>
        <w:t xml:space="preserve">88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im</w:t>
      </w:r>
      <w:r w:rsidDel="00000000" w:rsidR="00000000" w:rsidRPr="00000000">
        <w:rPr>
          <w:sz w:val="24"/>
          <w:szCs w:val="24"/>
          <w:rtl w:val="0"/>
        </w:rPr>
        <w:t xml:space="preserve">agens termais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plantas inoculadas que sofreram ataques do nematoide, e </w:t>
      </w:r>
      <w:r w:rsidDel="00000000" w:rsidR="00000000" w:rsidRPr="00000000">
        <w:rPr>
          <w:sz w:val="24"/>
          <w:szCs w:val="24"/>
          <w:rtl w:val="0"/>
        </w:rPr>
        <w:t xml:space="preserve">88 imagens termais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plantas testemunhas</w:t>
      </w:r>
      <w:r w:rsidDel="00000000" w:rsidR="00000000" w:rsidRPr="00000000">
        <w:rPr>
          <w:sz w:val="24"/>
          <w:szCs w:val="24"/>
          <w:rtl w:val="0"/>
        </w:rPr>
        <w:t xml:space="preserve">. O processamento dos dados referentes às imagens termográficas foi realizado através do TermoColab, linguagem Python, no qual foram desenvolvidos algoritmos para a classificação. Como resultados foram exibidos uma acurácia equivalente a 80% na separação das classes, Inoculada e Testemunha, indicando uma diferença considerável entre os tratamentos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Dessa forma, pode-se concluir que a técnica de imagem termográficas apresentou resultados promissores e de alta sensibilidade para a detecção precoce da infestação de patógenos de A. besseyi na cultura do algodão.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Apoio financeiro:</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Embrapa, IMA, COMDEAGRO.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Área: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Fotônica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Palavras-chave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nematoide, imagem</w:t>
      </w:r>
      <w:r w:rsidDel="00000000" w:rsidR="00000000" w:rsidRPr="00000000">
        <w:rPr>
          <w:rtl w:val="0"/>
        </w:rPr>
        <w:t xml:space="preserve"> termográfica</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algodão.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Número Cadastro SisGen</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(Não se aplica)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sectPr>
      <w:headerReference r:id="rId8" w:type="default"/>
      <w:headerReference r:id="rId9" w:type="even"/>
      <w:pgSz w:h="16840" w:w="11907" w:orient="portrait"/>
      <w:pgMar w:bottom="1418" w:top="1418" w:left="1418" w:right="1418" w:header="720" w:footer="720"/>
      <w:pgNumType w:start="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color="808080" w:space="1" w:sz="12" w:val="single"/>
        <w:right w:space="0" w:sz="0" w:val="nil"/>
        <w:between w:space="0" w:sz="0" w:val="nil"/>
      </w:pBdr>
      <w:shd w:fill="auto" w:val="clear"/>
      <w:tabs>
        <w:tab w:val="center" w:leader="none" w:pos="4419"/>
        <w:tab w:val="right" w:leader="none" w:pos="8838"/>
      </w:tabs>
      <w:spacing w:after="0" w:before="0" w:line="240" w:lineRule="auto"/>
      <w:ind w:left="0" w:right="36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Anais da 1</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Jornada Científica – Embrapa São Carlos – 14 de </w:t>
    </w:r>
    <w:r w:rsidDel="00000000" w:rsidR="00000000" w:rsidRPr="00000000">
      <w:rPr>
        <w:rFonts w:ascii="Calibri" w:cs="Calibri" w:eastAsia="Calibri" w:hAnsi="Calibri"/>
        <w:rtl w:val="0"/>
      </w:rPr>
      <w:t xml:space="preserve">junho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 202</w:t>
    </w:r>
    <w:r w:rsidDel="00000000" w:rsidR="00000000" w:rsidRPr="00000000">
      <w:rPr>
        <w:rFonts w:ascii="Calibri" w:cs="Calibri" w:eastAsia="Calibri" w:hAnsi="Calibri"/>
        <w:rtl w:val="0"/>
      </w:rPr>
      <w:t xml:space="preserve">3</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color="808080" w:space="1" w:sz="12" w:val="single"/>
        <w:right w:space="0" w:sz="0" w:val="nil"/>
        <w:between w:space="0" w:sz="0" w:val="nil"/>
      </w:pBdr>
      <w:shd w:fill="auto" w:val="clear"/>
      <w:tabs>
        <w:tab w:val="center" w:leader="none" w:pos="4419"/>
        <w:tab w:val="right" w:leader="none" w:pos="8838"/>
      </w:tabs>
      <w:spacing w:after="0" w:before="0" w:line="240" w:lineRule="auto"/>
      <w:ind w:left="0" w:right="36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Embrapa Instrumentação e Embrapa Pecuária Sudeste – São Carlos - SP – Brasil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Título1">
    <w:name w:val="Título 1"/>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0"/>
    </w:pPr>
    <w:rPr>
      <w:rFonts w:ascii="Arial" w:hAnsi="Arial"/>
      <w:b w:val="1"/>
      <w:w w:val="100"/>
      <w:position w:val="-1"/>
      <w:sz w:val="24"/>
      <w:effect w:val="none"/>
      <w:vertAlign w:val="baseline"/>
      <w:cs w:val="0"/>
      <w:em w:val="none"/>
      <w:lang w:bidi="ar-SA" w:eastAsia="pt-BR" w:val="pt-BR"/>
    </w:rPr>
  </w:style>
  <w:style w:type="paragraph" w:styleId="Título2">
    <w:name w:val="Título 2"/>
    <w:basedOn w:val="Normal"/>
    <w:next w:val="Normal"/>
    <w:autoRedefine w:val="0"/>
    <w:hidden w:val="0"/>
    <w:qFormat w:val="0"/>
    <w:pPr>
      <w:keepNext w:val="1"/>
      <w:numPr>
        <w:ilvl w:val="1"/>
        <w:numId w:val="4"/>
      </w:numPr>
      <w:suppressAutoHyphens w:val="1"/>
      <w:spacing w:line="360" w:lineRule="auto"/>
      <w:ind w:leftChars="-1" w:rightChars="0" w:firstLineChars="-1"/>
      <w:jc w:val="both"/>
      <w:textDirection w:val="btLr"/>
      <w:textAlignment w:val="top"/>
      <w:outlineLvl w:val="1"/>
    </w:pPr>
    <w:rPr>
      <w:w w:val="100"/>
      <w:position w:val="-1"/>
      <w:sz w:val="24"/>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numPr>
        <w:ilvl w:val="2"/>
        <w:numId w:val="4"/>
      </w:numPr>
      <w:suppressAutoHyphens w:val="1"/>
      <w:spacing w:line="360" w:lineRule="auto"/>
      <w:ind w:leftChars="-1" w:rightChars="0" w:firstLineChars="-1"/>
      <w:jc w:val="both"/>
      <w:textDirection w:val="btLr"/>
      <w:textAlignment w:val="top"/>
      <w:outlineLvl w:val="2"/>
    </w:pPr>
    <w:rPr>
      <w:b w:val="1"/>
      <w:w w:val="100"/>
      <w:position w:val="-1"/>
      <w:sz w:val="24"/>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numPr>
        <w:ilvl w:val="3"/>
        <w:numId w:val="4"/>
      </w:numPr>
      <w:suppressAutoHyphens w:val="1"/>
      <w:spacing w:after="60" w:before="240" w:line="1" w:lineRule="atLeast"/>
      <w:ind w:leftChars="-1" w:rightChars="0" w:firstLineChars="-1"/>
      <w:textDirection w:val="btLr"/>
      <w:textAlignment w:val="top"/>
      <w:outlineLvl w:val="3"/>
    </w:pPr>
    <w:rPr>
      <w:b w:val="1"/>
      <w:w w:val="100"/>
      <w:position w:val="-1"/>
      <w:sz w:val="28"/>
      <w:effect w:val="none"/>
      <w:vertAlign w:val="baseline"/>
      <w:cs w:val="0"/>
      <w:em w:val="none"/>
      <w:lang w:bidi="ar-SA" w:eastAsia="pt-BR" w:val="pt-BR"/>
    </w:rPr>
  </w:style>
  <w:style w:type="paragraph" w:styleId="Título5">
    <w:name w:val="Título 5"/>
    <w:basedOn w:val="Normal"/>
    <w:next w:val="Normal"/>
    <w:autoRedefine w:val="0"/>
    <w:hidden w:val="0"/>
    <w:qFormat w:val="0"/>
    <w:pPr>
      <w:numPr>
        <w:ilvl w:val="4"/>
        <w:numId w:val="4"/>
      </w:numPr>
      <w:suppressAutoHyphens w:val="1"/>
      <w:spacing w:after="60" w:before="240" w:line="1" w:lineRule="atLeast"/>
      <w:ind w:leftChars="-1" w:rightChars="0" w:firstLineChars="-1"/>
      <w:textDirection w:val="btLr"/>
      <w:textAlignment w:val="top"/>
      <w:outlineLvl w:val="4"/>
    </w:pPr>
    <w:rPr>
      <w:b w:val="1"/>
      <w:i w:val="1"/>
      <w:w w:val="100"/>
      <w:position w:val="-1"/>
      <w:sz w:val="26"/>
      <w:effect w:val="none"/>
      <w:vertAlign w:val="baseline"/>
      <w:cs w:val="0"/>
      <w:em w:val="none"/>
      <w:lang w:bidi="ar-SA" w:eastAsia="pt-BR" w:val="pt-BR"/>
    </w:rPr>
  </w:style>
  <w:style w:type="paragraph" w:styleId="Título6">
    <w:name w:val="Título 6"/>
    <w:basedOn w:val="Normal"/>
    <w:next w:val="Normal"/>
    <w:autoRedefine w:val="0"/>
    <w:hidden w:val="0"/>
    <w:qFormat w:val="0"/>
    <w:pPr>
      <w:numPr>
        <w:ilvl w:val="5"/>
        <w:numId w:val="4"/>
      </w:numPr>
      <w:suppressAutoHyphens w:val="1"/>
      <w:spacing w:after="60" w:before="240" w:line="1" w:lineRule="atLeast"/>
      <w:ind w:leftChars="-1" w:rightChars="0" w:firstLineChars="-1"/>
      <w:textDirection w:val="btLr"/>
      <w:textAlignment w:val="top"/>
      <w:outlineLvl w:val="5"/>
    </w:pPr>
    <w:rPr>
      <w:b w:val="1"/>
      <w:w w:val="100"/>
      <w:position w:val="-1"/>
      <w:sz w:val="22"/>
      <w:effect w:val="none"/>
      <w:vertAlign w:val="baseline"/>
      <w:cs w:val="0"/>
      <w:em w:val="none"/>
      <w:lang w:bidi="ar-SA" w:eastAsia="pt-BR" w:val="pt-BR"/>
    </w:rPr>
  </w:style>
  <w:style w:type="paragraph" w:styleId="Título7">
    <w:name w:val="Título 7"/>
    <w:basedOn w:val="Normal"/>
    <w:next w:val="Normal"/>
    <w:autoRedefine w:val="0"/>
    <w:hidden w:val="0"/>
    <w:qFormat w:val="0"/>
    <w:pPr>
      <w:numPr>
        <w:ilvl w:val="6"/>
        <w:numId w:val="4"/>
      </w:numPr>
      <w:suppressAutoHyphens w:val="1"/>
      <w:spacing w:after="60" w:before="240" w:line="1" w:lineRule="atLeast"/>
      <w:ind w:leftChars="-1" w:rightChars="0" w:firstLineChars="-1"/>
      <w:textDirection w:val="btLr"/>
      <w:textAlignment w:val="top"/>
      <w:outlineLvl w:val="6"/>
    </w:pPr>
    <w:rPr>
      <w:w w:val="100"/>
      <w:position w:val="-1"/>
      <w:sz w:val="24"/>
      <w:effect w:val="none"/>
      <w:vertAlign w:val="baseline"/>
      <w:cs w:val="0"/>
      <w:em w:val="none"/>
      <w:lang w:bidi="ar-SA" w:eastAsia="pt-BR" w:val="pt-BR"/>
    </w:rPr>
  </w:style>
  <w:style w:type="paragraph" w:styleId="Título8">
    <w:name w:val="Título 8"/>
    <w:basedOn w:val="Normal"/>
    <w:next w:val="Normal"/>
    <w:autoRedefine w:val="0"/>
    <w:hidden w:val="0"/>
    <w:qFormat w:val="0"/>
    <w:pPr>
      <w:numPr>
        <w:ilvl w:val="7"/>
        <w:numId w:val="4"/>
      </w:numPr>
      <w:suppressAutoHyphens w:val="1"/>
      <w:spacing w:after="60" w:before="240" w:line="1" w:lineRule="atLeast"/>
      <w:ind w:leftChars="-1" w:rightChars="0" w:firstLineChars="-1"/>
      <w:textDirection w:val="btLr"/>
      <w:textAlignment w:val="top"/>
      <w:outlineLvl w:val="7"/>
    </w:pPr>
    <w:rPr>
      <w:i w:val="1"/>
      <w:w w:val="100"/>
      <w:position w:val="-1"/>
      <w:sz w:val="24"/>
      <w:effect w:val="none"/>
      <w:vertAlign w:val="baseline"/>
      <w:cs w:val="0"/>
      <w:em w:val="none"/>
      <w:lang w:bidi="ar-SA" w:eastAsia="pt-BR" w:val="pt-BR"/>
    </w:rPr>
  </w:style>
  <w:style w:type="paragraph" w:styleId="Título9">
    <w:name w:val="Título 9"/>
    <w:basedOn w:val="Normal"/>
    <w:next w:val="Normal"/>
    <w:autoRedefine w:val="0"/>
    <w:hidden w:val="0"/>
    <w:qFormat w:val="0"/>
    <w:pPr>
      <w:numPr>
        <w:ilvl w:val="8"/>
        <w:numId w:val="4"/>
      </w:numPr>
      <w:suppressAutoHyphens w:val="1"/>
      <w:spacing w:after="60" w:before="240" w:line="1" w:lineRule="atLeast"/>
      <w:ind w:leftChars="-1" w:rightChars="0" w:firstLineChars="-1"/>
      <w:textDirection w:val="btLr"/>
      <w:textAlignment w:val="top"/>
      <w:outlineLvl w:val="8"/>
    </w:pPr>
    <w:rPr>
      <w:rFonts w:ascii="Arial" w:hAnsi="Arial"/>
      <w:w w:val="100"/>
      <w:position w:val="-1"/>
      <w:sz w:val="22"/>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Númerodepágina">
    <w:name w:val="Número de página"/>
    <w:basedOn w:val="Fonteparág.padrão"/>
    <w:next w:val="Númerodepágina"/>
    <w:autoRedefine w:val="0"/>
    <w:hidden w:val="0"/>
    <w:qFormat w:val="0"/>
    <w:rPr>
      <w:w w:val="100"/>
      <w:position w:val="-1"/>
      <w:effect w:val="none"/>
      <w:vertAlign w:val="baseline"/>
      <w:cs w:val="0"/>
      <w:em w:val="none"/>
      <w:lang/>
    </w:rPr>
  </w:style>
  <w:style w:type="paragraph" w:styleId="Rodapé">
    <w:name w:val="Rodapé"/>
    <w:basedOn w:val="Normal"/>
    <w:next w:val="Rodapé"/>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Recuodecorpodetexto">
    <w:name w:val="Recuo de corpo de texto"/>
    <w:basedOn w:val="Normal"/>
    <w:next w:val="Recuodecorpodetexto"/>
    <w:autoRedefine w:val="0"/>
    <w:hidden w:val="0"/>
    <w:qFormat w:val="0"/>
    <w:pPr>
      <w:suppressAutoHyphens w:val="1"/>
      <w:spacing w:line="360" w:lineRule="auto"/>
      <w:ind w:leftChars="-1" w:rightChars="0" w:firstLine="708" w:firstLineChars="-1"/>
      <w:jc w:val="both"/>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Recuodecorpodetexto2">
    <w:name w:val="Recuo de corpo de texto 2"/>
    <w:basedOn w:val="Normal"/>
    <w:next w:val="Recuodecorpodetexto2"/>
    <w:autoRedefine w:val="0"/>
    <w:hidden w:val="0"/>
    <w:qFormat w:val="0"/>
    <w:pPr>
      <w:suppressAutoHyphens w:val="1"/>
      <w:autoSpaceDE w:val="0"/>
      <w:autoSpaceDN w:val="0"/>
      <w:adjustRightInd w:val="0"/>
      <w:spacing w:line="360" w:lineRule="auto"/>
      <w:ind w:leftChars="-1" w:rightChars="0" w:firstLine="720" w:firstLineChars="-1"/>
      <w:jc w:val="both"/>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Corpodetexto">
    <w:name w:val="Corpo de texto"/>
    <w:basedOn w:val="Normal"/>
    <w:next w:val="Corpodetexto"/>
    <w:autoRedefine w:val="0"/>
    <w:hidden w:val="0"/>
    <w:qFormat w:val="0"/>
    <w:pPr>
      <w:suppressAutoHyphens w:val="1"/>
      <w:spacing w:line="360" w:lineRule="auto"/>
      <w:ind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Corpodetexto2">
    <w:name w:val="Corpo de texto 2"/>
    <w:basedOn w:val="Normal"/>
    <w:next w:val="Corpodetexto2"/>
    <w:autoRedefine w:val="0"/>
    <w:hidden w:val="0"/>
    <w:qFormat w:val="0"/>
    <w:pPr>
      <w:suppressAutoHyphens w:val="1"/>
      <w:spacing w:line="360" w:lineRule="auto"/>
      <w:ind w:leftChars="-1" w:rightChars="0" w:firstLineChars="-1"/>
      <w:textDirection w:val="btLr"/>
      <w:textAlignment w:val="top"/>
      <w:outlineLvl w:val="0"/>
    </w:pPr>
    <w:rPr>
      <w:w w:val="100"/>
      <w:position w:val="-1"/>
      <w:sz w:val="24"/>
      <w:effect w:val="none"/>
      <w:vertAlign w:val="baseline"/>
      <w:cs w:val="0"/>
      <w:em w:val="none"/>
      <w:lang w:bidi="ar-SA" w:eastAsia="pt-BR" w:val="pt-BR"/>
    </w:rPr>
  </w:style>
  <w:style w:type="paragraph" w:styleId="BodyText22">
    <w:name w:val="Body Text 22"/>
    <w:basedOn w:val="Normal"/>
    <w:next w:val="BodyText22"/>
    <w:autoRedefine w:val="0"/>
    <w:hidden w:val="0"/>
    <w:qFormat w:val="0"/>
    <w:pPr>
      <w:widowControl w:val="0"/>
      <w:suppressAutoHyphens w:val="1"/>
      <w:spacing w:line="360" w:lineRule="auto"/>
      <w:ind w:leftChars="-1" w:rightChars="0" w:firstLine="708" w:firstLineChars="-1"/>
      <w:jc w:val="both"/>
      <w:textDirection w:val="btLr"/>
      <w:textAlignment w:val="top"/>
      <w:outlineLvl w:val="0"/>
    </w:pPr>
    <w:rPr>
      <w:rFonts w:ascii="Comic Sans MS" w:hAnsi="Comic Sans MS"/>
      <w:w w:val="100"/>
      <w:position w:val="-1"/>
      <w:sz w:val="24"/>
      <w:effect w:val="none"/>
      <w:vertAlign w:val="baseline"/>
      <w:cs w:val="0"/>
      <w:em w:val="none"/>
      <w:lang w:bidi="ar-SA" w:eastAsia="pt-BR" w:val="pt-BR"/>
    </w:rPr>
  </w:style>
  <w:style w:type="paragraph" w:styleId="BodyText21">
    <w:name w:val="Body Text 21"/>
    <w:basedOn w:val="Normal"/>
    <w:next w:val="BodyText21"/>
    <w:autoRedefine w:val="0"/>
    <w:hidden w:val="0"/>
    <w:qFormat w:val="0"/>
    <w:pPr>
      <w:suppressAutoHyphens w:val="1"/>
      <w:overflowPunct w:val="0"/>
      <w:autoSpaceDE w:val="0"/>
      <w:autoSpaceDN w:val="0"/>
      <w:adjustRightInd w:val="0"/>
      <w:spacing w:line="1" w:lineRule="atLeast"/>
      <w:ind w:leftChars="-1" w:rightChars="0" w:firstLineChars="-1"/>
      <w:jc w:val="both"/>
      <w:textDirection w:val="btLr"/>
      <w:textAlignment w:val="baseline"/>
      <w:outlineLvl w:val="0"/>
    </w:pPr>
    <w:rPr>
      <w:b w:val="1"/>
      <w:w w:val="100"/>
      <w:position w:val="-1"/>
      <w:sz w:val="24"/>
      <w:effect w:val="none"/>
      <w:vertAlign w:val="baseline"/>
      <w:cs w:val="0"/>
      <w:em w:val="none"/>
      <w:lang w:bidi="ar-SA" w:eastAsia="pt-BR" w:val="pt-BR"/>
    </w:rPr>
  </w:style>
  <w:style w:type="character" w:styleId="Hiperlink">
    <w:name w:val="Hiperlink"/>
    <w:next w:val="Hiperlink"/>
    <w:autoRedefine w:val="0"/>
    <w:hidden w:val="0"/>
    <w:qFormat w:val="0"/>
    <w:rPr>
      <w:color w:val="0000ff"/>
      <w:w w:val="100"/>
      <w:position w:val="-1"/>
      <w:u w:val="single"/>
      <w:effect w:val="none"/>
      <w:vertAlign w:val="baseline"/>
      <w:cs w:val="0"/>
      <w:em w:val="none"/>
      <w:lang/>
    </w:rPr>
  </w:style>
  <w:style w:type="paragraph" w:styleId="Recuodecorpodetexto3">
    <w:name w:val="Recuo de corpo de texto 3"/>
    <w:basedOn w:val="Normal"/>
    <w:next w:val="Recuodecorpodetexto3"/>
    <w:autoRedefine w:val="0"/>
    <w:hidden w:val="0"/>
    <w:qFormat w:val="0"/>
    <w:pPr>
      <w:suppressAutoHyphens w:val="1"/>
      <w:autoSpaceDE w:val="0"/>
      <w:autoSpaceDN w:val="0"/>
      <w:adjustRightInd w:val="0"/>
      <w:spacing w:line="1" w:lineRule="atLeast"/>
      <w:ind w:left="1134" w:leftChars="-1" w:rightChars="0" w:hanging="1134" w:firstLineChars="-1"/>
      <w:jc w:val="both"/>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H2">
    <w:name w:val="H2"/>
    <w:basedOn w:val="Normal"/>
    <w:next w:val="Normal"/>
    <w:autoRedefine w:val="0"/>
    <w:hidden w:val="0"/>
    <w:qFormat w:val="0"/>
    <w:pPr>
      <w:keepNext w:val="1"/>
      <w:suppressAutoHyphens w:val="1"/>
      <w:spacing w:after="100" w:before="100" w:line="1" w:lineRule="atLeast"/>
      <w:ind w:leftChars="-1" w:rightChars="0" w:firstLineChars="-1"/>
      <w:textDirection w:val="btLr"/>
      <w:textAlignment w:val="top"/>
      <w:outlineLvl w:val="2"/>
    </w:pPr>
    <w:rPr>
      <w:b w:val="1"/>
      <w:noProof w:val="0"/>
      <w:snapToGrid w:val="0"/>
      <w:w w:val="100"/>
      <w:position w:val="-1"/>
      <w:sz w:val="36"/>
      <w:effect w:val="none"/>
      <w:vertAlign w:val="baseline"/>
      <w:cs w:val="0"/>
      <w:em w:val="none"/>
      <w:lang w:bidi="ar-SA" w:eastAsia="pt-BR" w:val="pt-BR"/>
    </w:rPr>
  </w:style>
  <w:style w:type="paragraph" w:styleId="Textodenotadefim">
    <w:name w:val="Texto de nota de fim"/>
    <w:basedOn w:val="Normal"/>
    <w:next w:val="Textodenotadefim"/>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paragraph" w:styleId="Textodebalão">
    <w:name w:val="Texto de balão"/>
    <w:basedOn w:val="Normal"/>
    <w:next w:val="Textodebalão"/>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Ref.decomentário">
    <w:name w:val="Ref. de comentário"/>
    <w:next w:val="Ref.decomentário"/>
    <w:autoRedefine w:val="0"/>
    <w:hidden w:val="0"/>
    <w:qFormat w:val="0"/>
    <w:rPr>
      <w:w w:val="100"/>
      <w:position w:val="-1"/>
      <w:sz w:val="16"/>
      <w:effect w:val="none"/>
      <w:vertAlign w:val="baseline"/>
      <w:cs w:val="0"/>
      <w:em w:val="none"/>
      <w:lang/>
    </w:rPr>
  </w:style>
  <w:style w:type="paragraph" w:styleId="Textodecomentário">
    <w:name w:val="Texto de comentário"/>
    <w:basedOn w:val="Normal"/>
    <w:next w:val="Textodecomentário"/>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Corpodetexto3">
    <w:name w:val="Corpo de texto 3"/>
    <w:basedOn w:val="Normal"/>
    <w:next w:val="Corpodetexto3"/>
    <w:autoRedefine w:val="0"/>
    <w:hidden w:val="0"/>
    <w:qFormat w:val="0"/>
    <w:pPr>
      <w:suppressAutoHyphens w:val="1"/>
      <w:spacing w:line="360" w:lineRule="auto"/>
      <w:ind w:leftChars="-1" w:rightChars="0" w:firstLineChars="-1"/>
      <w:jc w:val="center"/>
      <w:textDirection w:val="btLr"/>
      <w:textAlignment w:val="top"/>
      <w:outlineLvl w:val="0"/>
    </w:pPr>
    <w:rPr>
      <w:rFonts w:ascii="Arial" w:hAnsi="Arial"/>
      <w:b w:val="1"/>
      <w:w w:val="100"/>
      <w:position w:val="-1"/>
      <w:sz w:val="24"/>
      <w:effect w:val="none"/>
      <w:vertAlign w:val="baseline"/>
      <w:cs w:val="0"/>
      <w:em w:val="none"/>
      <w:lang w:bidi="ar-SA" w:eastAsia="pt-BR" w:val="pt-BR"/>
    </w:rPr>
  </w:style>
  <w:style w:type="paragraph" w:styleId="Textodenotaderodapé">
    <w:name w:val="Texto de nota de rodapé"/>
    <w:basedOn w:val="Normal"/>
    <w:next w:val="Textodenotaderodapé"/>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riaecg@estudante.ufscar.br"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4ea3xLh+ctGK9nPOjK1va7sNQw==">CgMxLjA4AHIhMWM1djZoMGNwNFVPOXBMdjZSUjYzN3JmNnZDVmpDLU1W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2022-07-14T19:09:00Z</dcterms:created>
  <dc:creator>cppse.embrapa.br</dc:creator>
</cp:coreProperties>
</file>

<file path=docProps/custom.xml><?xml version="1.0" encoding="utf-8"?>
<Properties xmlns="http://schemas.openxmlformats.org/officeDocument/2006/custom-properties" xmlns:vt="http://schemas.openxmlformats.org/officeDocument/2006/docPropsVTypes"/>
</file>